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0F76" w:rsidRPr="009E2D01" w:rsidRDefault="004B1747" w:rsidP="00E447C2">
      <w:pPr>
        <w:pStyle w:val="Documentlabel"/>
        <w:spacing w:before="0"/>
        <w:ind w:left="0"/>
        <w:rPr>
          <w:rFonts w:ascii="Lucida Sans Unicode" w:hAnsi="Lucida Sans Unicode" w:cs="Lucida Sans Unicode"/>
          <w:szCs w:val="60"/>
        </w:rPr>
      </w:pPr>
      <w:r>
        <w:rPr>
          <w:noProof/>
          <w:lang w:eastAsia="nl-NL"/>
        </w:rPr>
        <w:drawing>
          <wp:anchor distT="0" distB="0" distL="114300" distR="114300" simplePos="0" relativeHeight="251659264" behindDoc="0" locked="0" layoutInCell="1" allowOverlap="1">
            <wp:simplePos x="0" y="0"/>
            <wp:positionH relativeFrom="margin">
              <wp:align>right</wp:align>
            </wp:positionH>
            <wp:positionV relativeFrom="margin">
              <wp:posOffset>-638175</wp:posOffset>
            </wp:positionV>
            <wp:extent cx="2838450" cy="1200150"/>
            <wp:effectExtent l="0" t="0" r="0" b="0"/>
            <wp:wrapSquare wrapText="bothSides"/>
            <wp:docPr id="23" name="Afbeelding 23" descr="T:\BG Intern\G-Voorlichting Logo's\Logo's\Logo BMN jpg zwartw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T:\BG Intern\G-Voorlichting Logo's\Logo's\Logo BMN jpg zwartwit.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38450" cy="1200150"/>
                    </a:xfrm>
                    <a:prstGeom prst="rect">
                      <a:avLst/>
                    </a:prstGeom>
                    <a:noFill/>
                    <a:ln>
                      <a:noFill/>
                    </a:ln>
                  </pic:spPr>
                </pic:pic>
              </a:graphicData>
            </a:graphic>
            <wp14:sizeRelH relativeFrom="page">
              <wp14:pctWidth>0</wp14:pctWidth>
            </wp14:sizeRelH>
            <wp14:sizeRelV relativeFrom="page">
              <wp14:pctHeight>0</wp14:pctHeight>
            </wp14:sizeRelV>
          </wp:anchor>
        </w:drawing>
      </w:r>
      <w:r w:rsidR="00C71C56">
        <w:rPr>
          <w:rFonts w:ascii="Lucida Sans Unicode" w:hAnsi="Lucida Sans Unicode" w:cs="Lucida Sans Unicode"/>
          <w:szCs w:val="60"/>
        </w:rPr>
        <w:t>Notitie</w:t>
      </w:r>
      <w:r w:rsidR="001475E5">
        <w:rPr>
          <w:rFonts w:ascii="Lucida Sans Unicode" w:hAnsi="Lucida Sans Unicode" w:cs="Lucida Sans Unicode"/>
          <w:szCs w:val="60"/>
        </w:rPr>
        <w:t xml:space="preserve"> </w:t>
      </w:r>
    </w:p>
    <w:p w:rsidR="001475E5" w:rsidRDefault="00AB330C" w:rsidP="001475E5">
      <w:pPr>
        <w:tabs>
          <w:tab w:val="right" w:pos="8505"/>
        </w:tabs>
        <w:ind w:left="0"/>
        <w:rPr>
          <w:rFonts w:ascii="Lucida Sans" w:hAnsi="Lucida Sans"/>
          <w:b/>
          <w:sz w:val="24"/>
        </w:rPr>
      </w:pPr>
      <w:bookmarkStart w:id="0" w:name="xgraphic"/>
      <w:bookmarkEnd w:id="0"/>
      <w:r>
        <w:rPr>
          <w:rFonts w:ascii="Lucida Sans" w:hAnsi="Lucida Sans"/>
          <w:b/>
          <w:sz w:val="24"/>
        </w:rPr>
        <w:t>TITEL:</w:t>
      </w:r>
    </w:p>
    <w:p w:rsidR="001475E5" w:rsidRPr="00A47706" w:rsidRDefault="001475E5" w:rsidP="001475E5">
      <w:pPr>
        <w:tabs>
          <w:tab w:val="right" w:pos="8505"/>
        </w:tabs>
        <w:ind w:left="0"/>
        <w:rPr>
          <w:rFonts w:ascii="Lucida Sans" w:hAnsi="Lucida Sans"/>
          <w:b/>
          <w:sz w:val="28"/>
          <w:szCs w:val="28"/>
        </w:rPr>
      </w:pPr>
    </w:p>
    <w:p w:rsidR="00152307" w:rsidRPr="00AB330C" w:rsidRDefault="00152307" w:rsidP="00A630FE">
      <w:pPr>
        <w:ind w:left="0"/>
        <w:rPr>
          <w:rFonts w:cs="Lucida Sans Unicode"/>
          <w:szCs w:val="19"/>
        </w:rPr>
      </w:pPr>
      <w:r w:rsidRPr="00AB330C">
        <w:rPr>
          <w:rStyle w:val="Berichtkoplabel"/>
          <w:rFonts w:ascii="Lucida Sans Unicode" w:hAnsi="Lucida Sans Unicode" w:cs="Lucida Sans Unicode"/>
          <w:b w:val="0"/>
          <w:i/>
          <w:spacing w:val="-20"/>
          <w:sz w:val="16"/>
          <w:szCs w:val="16"/>
        </w:rPr>
        <w:t>Aan:</w:t>
      </w:r>
      <w:r w:rsidR="001B5D8E">
        <w:rPr>
          <w:rStyle w:val="Berichtkoplabel"/>
          <w:rFonts w:ascii="Lucida Sans Unicode" w:hAnsi="Lucida Sans Unicode" w:cs="Lucida Sans Unicode"/>
          <w:b w:val="0"/>
          <w:i/>
          <w:spacing w:val="-20"/>
          <w:sz w:val="16"/>
          <w:szCs w:val="16"/>
        </w:rPr>
        <w:t xml:space="preserve"> </w:t>
      </w:r>
      <w:r w:rsidR="001B5D8E">
        <w:rPr>
          <w:rStyle w:val="Berichtkoplabel"/>
          <w:rFonts w:ascii="Lucida Sans Unicode" w:hAnsi="Lucida Sans Unicode" w:cs="Lucida Sans Unicode"/>
          <w:b w:val="0"/>
          <w:i/>
          <w:spacing w:val="-20"/>
          <w:sz w:val="16"/>
          <w:szCs w:val="16"/>
        </w:rPr>
        <w:tab/>
      </w:r>
      <w:r w:rsidR="001B5D8E" w:rsidRPr="001B5D8E">
        <w:rPr>
          <w:rStyle w:val="Berichtkoplabel"/>
          <w:rFonts w:ascii="Lucida Sans Unicode" w:hAnsi="Lucida Sans Unicode" w:cs="Lucida Sans Unicode"/>
          <w:b w:val="0"/>
          <w:spacing w:val="-20"/>
          <w:sz w:val="16"/>
          <w:szCs w:val="16"/>
        </w:rPr>
        <w:t xml:space="preserve">Henk Sierdsema </w:t>
      </w:r>
      <w:r w:rsidR="001B5D8E">
        <w:rPr>
          <w:rStyle w:val="Berichtkoplabel"/>
          <w:rFonts w:ascii="Lucida Sans Unicode" w:hAnsi="Lucida Sans Unicode" w:cs="Lucida Sans Unicode"/>
          <w:b w:val="0"/>
          <w:spacing w:val="-20"/>
          <w:sz w:val="16"/>
          <w:szCs w:val="16"/>
        </w:rPr>
        <w:t>(S</w:t>
      </w:r>
      <w:r w:rsidR="001B5D8E" w:rsidRPr="001B5D8E">
        <w:rPr>
          <w:rStyle w:val="Berichtkoplabel"/>
          <w:rFonts w:ascii="Lucida Sans Unicode" w:hAnsi="Lucida Sans Unicode" w:cs="Lucida Sans Unicode"/>
          <w:b w:val="0"/>
          <w:spacing w:val="-20"/>
          <w:sz w:val="16"/>
          <w:szCs w:val="16"/>
        </w:rPr>
        <w:t>ovon)</w:t>
      </w:r>
      <w:r w:rsidRPr="00AB330C">
        <w:rPr>
          <w:rFonts w:cs="Lucida Sans Unicode"/>
          <w:b/>
          <w:szCs w:val="19"/>
        </w:rPr>
        <w:tab/>
      </w:r>
    </w:p>
    <w:p w:rsidR="00152307" w:rsidRPr="00AB330C" w:rsidRDefault="00152307" w:rsidP="00A630FE">
      <w:pPr>
        <w:ind w:left="0"/>
        <w:rPr>
          <w:rFonts w:cs="Lucida Sans Unicode"/>
          <w:szCs w:val="19"/>
        </w:rPr>
      </w:pPr>
      <w:r w:rsidRPr="00AB330C">
        <w:rPr>
          <w:rStyle w:val="Berichtkoplabel"/>
          <w:rFonts w:ascii="Lucida Sans Unicode" w:hAnsi="Lucida Sans Unicode" w:cs="Lucida Sans Unicode"/>
          <w:b w:val="0"/>
          <w:i/>
          <w:sz w:val="16"/>
          <w:szCs w:val="16"/>
        </w:rPr>
        <w:t>Van:</w:t>
      </w:r>
      <w:r w:rsidR="001B5D8E">
        <w:rPr>
          <w:rStyle w:val="Berichtkoplabel"/>
          <w:rFonts w:ascii="Lucida Sans Unicode" w:hAnsi="Lucida Sans Unicode" w:cs="Lucida Sans Unicode"/>
          <w:b w:val="0"/>
          <w:i/>
          <w:sz w:val="16"/>
          <w:szCs w:val="16"/>
        </w:rPr>
        <w:t xml:space="preserve"> </w:t>
      </w:r>
      <w:r w:rsidR="001B5D8E">
        <w:rPr>
          <w:rStyle w:val="Berichtkoplabel"/>
          <w:rFonts w:ascii="Lucida Sans Unicode" w:hAnsi="Lucida Sans Unicode" w:cs="Lucida Sans Unicode"/>
          <w:b w:val="0"/>
          <w:i/>
          <w:sz w:val="16"/>
          <w:szCs w:val="16"/>
        </w:rPr>
        <w:tab/>
      </w:r>
      <w:r w:rsidR="001B5D8E" w:rsidRPr="001B5D8E">
        <w:rPr>
          <w:rStyle w:val="Berichtkoplabel"/>
          <w:rFonts w:ascii="Lucida Sans Unicode" w:hAnsi="Lucida Sans Unicode" w:cs="Lucida Sans Unicode"/>
          <w:b w:val="0"/>
          <w:sz w:val="16"/>
          <w:szCs w:val="16"/>
        </w:rPr>
        <w:t>Dennis Lindenbergh (Bosgroep)</w:t>
      </w:r>
      <w:r w:rsidR="000C1B00" w:rsidRPr="00AB330C">
        <w:rPr>
          <w:rStyle w:val="Berichtkoplabel"/>
          <w:rFonts w:ascii="Lucida Sans Unicode" w:hAnsi="Lucida Sans Unicode" w:cs="Lucida Sans Unicode"/>
          <w:sz w:val="19"/>
          <w:szCs w:val="19"/>
        </w:rPr>
        <w:tab/>
      </w:r>
      <w:r w:rsidRPr="00AB330C">
        <w:rPr>
          <w:rFonts w:cs="Lucida Sans Unicode"/>
          <w:szCs w:val="19"/>
        </w:rPr>
        <w:tab/>
      </w:r>
    </w:p>
    <w:p w:rsidR="00EE67A3" w:rsidRPr="00AB330C" w:rsidRDefault="00152307" w:rsidP="00A630FE">
      <w:pPr>
        <w:ind w:left="0"/>
        <w:rPr>
          <w:rFonts w:cs="Lucida Sans Unicode"/>
          <w:szCs w:val="19"/>
        </w:rPr>
      </w:pPr>
      <w:r w:rsidRPr="00AB330C">
        <w:rPr>
          <w:rStyle w:val="Berichtkoplabel"/>
          <w:rFonts w:ascii="Lucida Sans Unicode" w:hAnsi="Lucida Sans Unicode" w:cs="Lucida Sans Unicode"/>
          <w:b w:val="0"/>
          <w:i/>
          <w:sz w:val="16"/>
          <w:szCs w:val="16"/>
        </w:rPr>
        <w:t>Datum:</w:t>
      </w:r>
      <w:r w:rsidR="001B5D8E">
        <w:rPr>
          <w:rStyle w:val="Berichtkoplabel"/>
          <w:rFonts w:ascii="Lucida Sans Unicode" w:hAnsi="Lucida Sans Unicode" w:cs="Lucida Sans Unicode"/>
          <w:b w:val="0"/>
          <w:i/>
          <w:sz w:val="16"/>
          <w:szCs w:val="16"/>
        </w:rPr>
        <w:t xml:space="preserve"> </w:t>
      </w:r>
      <w:r w:rsidR="001B5D8E">
        <w:rPr>
          <w:rStyle w:val="Berichtkoplabel"/>
          <w:rFonts w:ascii="Lucida Sans Unicode" w:hAnsi="Lucida Sans Unicode" w:cs="Lucida Sans Unicode"/>
          <w:b w:val="0"/>
          <w:i/>
          <w:sz w:val="16"/>
          <w:szCs w:val="16"/>
        </w:rPr>
        <w:tab/>
      </w:r>
      <w:r w:rsidR="001B5D8E" w:rsidRPr="001B5D8E">
        <w:rPr>
          <w:rStyle w:val="Berichtkoplabel"/>
          <w:rFonts w:ascii="Lucida Sans Unicode" w:hAnsi="Lucida Sans Unicode" w:cs="Lucida Sans Unicode"/>
          <w:b w:val="0"/>
          <w:sz w:val="16"/>
          <w:szCs w:val="16"/>
        </w:rPr>
        <w:t>26-11-2019</w:t>
      </w:r>
      <w:r w:rsidR="00B6690F" w:rsidRPr="001B5D8E">
        <w:rPr>
          <w:rStyle w:val="Berichtkoplabel"/>
          <w:rFonts w:ascii="Lucida Sans Unicode" w:hAnsi="Lucida Sans Unicode" w:cs="Lucida Sans Unicode"/>
          <w:b w:val="0"/>
          <w:sz w:val="16"/>
          <w:szCs w:val="16"/>
        </w:rPr>
        <w:tab/>
      </w:r>
      <w:r w:rsidR="000C1B00" w:rsidRPr="00AB330C">
        <w:rPr>
          <w:rStyle w:val="Berichtkoplabel"/>
          <w:rFonts w:ascii="Lucida Sans Unicode" w:hAnsi="Lucida Sans Unicode" w:cs="Lucida Sans Unicode"/>
          <w:b w:val="0"/>
          <w:i/>
          <w:sz w:val="19"/>
          <w:szCs w:val="19"/>
        </w:rPr>
        <w:tab/>
      </w:r>
      <w:r w:rsidRPr="00AB330C">
        <w:rPr>
          <w:rFonts w:cs="Lucida Sans Unicode"/>
          <w:szCs w:val="19"/>
        </w:rPr>
        <w:tab/>
      </w:r>
    </w:p>
    <w:p w:rsidR="000C1B00" w:rsidRPr="00AB330C" w:rsidRDefault="00907377" w:rsidP="00A630FE">
      <w:pPr>
        <w:ind w:left="0"/>
        <w:rPr>
          <w:rFonts w:cs="Lucida Sans Unicode"/>
          <w:szCs w:val="19"/>
        </w:rPr>
      </w:pPr>
      <w:r w:rsidRPr="00AB330C">
        <w:rPr>
          <w:rStyle w:val="Berichtkoplabel"/>
          <w:rFonts w:ascii="Lucida Sans Unicode" w:hAnsi="Lucida Sans Unicode" w:cs="Lucida Sans Unicode"/>
          <w:b w:val="0"/>
          <w:i/>
          <w:sz w:val="16"/>
          <w:szCs w:val="16"/>
        </w:rPr>
        <w:t>Status:</w:t>
      </w:r>
      <w:r w:rsidR="001B5D8E">
        <w:rPr>
          <w:rStyle w:val="Berichtkoplabel"/>
          <w:rFonts w:ascii="Lucida Sans Unicode" w:hAnsi="Lucida Sans Unicode" w:cs="Lucida Sans Unicode"/>
          <w:b w:val="0"/>
          <w:i/>
          <w:sz w:val="16"/>
          <w:szCs w:val="16"/>
        </w:rPr>
        <w:t xml:space="preserve"> </w:t>
      </w:r>
      <w:r w:rsidR="001B5D8E">
        <w:rPr>
          <w:rStyle w:val="Berichtkoplabel"/>
          <w:rFonts w:ascii="Lucida Sans Unicode" w:hAnsi="Lucida Sans Unicode" w:cs="Lucida Sans Unicode"/>
          <w:b w:val="0"/>
          <w:i/>
          <w:sz w:val="16"/>
          <w:szCs w:val="16"/>
        </w:rPr>
        <w:tab/>
      </w:r>
      <w:r w:rsidR="001B5D8E" w:rsidRPr="001B5D8E">
        <w:rPr>
          <w:rStyle w:val="Berichtkoplabel"/>
          <w:rFonts w:ascii="Lucida Sans Unicode" w:hAnsi="Lucida Sans Unicode" w:cs="Lucida Sans Unicode"/>
          <w:b w:val="0"/>
          <w:sz w:val="16"/>
          <w:szCs w:val="16"/>
        </w:rPr>
        <w:t>Definitief</w:t>
      </w:r>
      <w:r w:rsidR="00B6690F" w:rsidRPr="00AB330C">
        <w:rPr>
          <w:rStyle w:val="Berichtkoplabel"/>
          <w:rFonts w:ascii="Lucida Sans Unicode" w:hAnsi="Lucida Sans Unicode" w:cs="Lucida Sans Unicode"/>
          <w:b w:val="0"/>
          <w:i/>
          <w:sz w:val="16"/>
          <w:szCs w:val="16"/>
        </w:rPr>
        <w:tab/>
      </w:r>
      <w:r w:rsidR="000C1B00" w:rsidRPr="00AB330C">
        <w:rPr>
          <w:rStyle w:val="Berichtkoplabel"/>
          <w:rFonts w:ascii="Lucida Sans Unicode" w:hAnsi="Lucida Sans Unicode" w:cs="Lucida Sans Unicode"/>
          <w:b w:val="0"/>
          <w:i/>
          <w:sz w:val="19"/>
          <w:szCs w:val="19"/>
        </w:rPr>
        <w:tab/>
      </w:r>
      <w:r w:rsidRPr="00AB330C">
        <w:rPr>
          <w:rFonts w:cs="Lucida Sans Unicode"/>
          <w:szCs w:val="19"/>
        </w:rPr>
        <w:tab/>
      </w:r>
    </w:p>
    <w:p w:rsidR="002D1A29" w:rsidRDefault="002D1A29" w:rsidP="00B6690F">
      <w:pPr>
        <w:pBdr>
          <w:bottom w:val="single" w:sz="4" w:space="1" w:color="auto"/>
        </w:pBdr>
        <w:ind w:left="0"/>
        <w:rPr>
          <w:rFonts w:ascii="Lucida Sans" w:hAnsi="Lucida Sans"/>
          <w:i/>
          <w:szCs w:val="19"/>
        </w:rPr>
      </w:pPr>
    </w:p>
    <w:p w:rsidR="001475E5" w:rsidRDefault="001475E5" w:rsidP="00B6690F">
      <w:pPr>
        <w:pBdr>
          <w:bottom w:val="single" w:sz="4" w:space="1" w:color="auto"/>
        </w:pBdr>
        <w:ind w:left="0"/>
      </w:pPr>
    </w:p>
    <w:p w:rsidR="00B6690F" w:rsidRDefault="00B6690F" w:rsidP="00A630FE">
      <w:pPr>
        <w:ind w:left="0"/>
      </w:pPr>
    </w:p>
    <w:p w:rsidR="001B5D8E" w:rsidRDefault="001B5D8E" w:rsidP="001B5D8E">
      <w:pPr>
        <w:rPr>
          <w:b/>
        </w:rPr>
      </w:pPr>
    </w:p>
    <w:p w:rsidR="001B5D8E" w:rsidRDefault="001B5D8E" w:rsidP="001B5D8E">
      <w:pPr>
        <w:ind w:left="0"/>
        <w:rPr>
          <w:b/>
        </w:rPr>
      </w:pPr>
      <w:r w:rsidRPr="00F04F58">
        <w:rPr>
          <w:b/>
        </w:rPr>
        <w:t>Inleiding</w:t>
      </w:r>
    </w:p>
    <w:p w:rsidR="001B5D8E" w:rsidRDefault="001B5D8E" w:rsidP="001B5D8E">
      <w:pPr>
        <w:ind w:left="0"/>
      </w:pPr>
      <w:r>
        <w:t>In het kader van een soortenherstelprogramma binnen de Veluwe heeft Sovon de Bosgroep Midden Nederland benaderd om een overzicht te maken van de kosten voor de maatregelen die Sovon heeft aangedragen.</w:t>
      </w:r>
      <w:bookmarkStart w:id="1" w:name="_GoBack"/>
      <w:bookmarkEnd w:id="1"/>
    </w:p>
    <w:p w:rsidR="001B5D8E" w:rsidRDefault="001B5D8E" w:rsidP="001B5D8E">
      <w:pPr>
        <w:rPr>
          <w:b/>
        </w:rPr>
      </w:pPr>
    </w:p>
    <w:p w:rsidR="001B5D8E" w:rsidRDefault="001B5D8E" w:rsidP="001B5D8E">
      <w:pPr>
        <w:ind w:left="0"/>
        <w:rPr>
          <w:b/>
        </w:rPr>
      </w:pPr>
      <w:r w:rsidRPr="00F04F58">
        <w:rPr>
          <w:b/>
        </w:rPr>
        <w:t>Doel</w:t>
      </w:r>
    </w:p>
    <w:p w:rsidR="001B5D8E" w:rsidRPr="00F04F58" w:rsidRDefault="001B5D8E" w:rsidP="001B5D8E">
      <w:pPr>
        <w:ind w:left="0"/>
      </w:pPr>
      <w:r>
        <w:t xml:space="preserve">Het doel van dit overzicht is een globale, indicatieve indruk te geven van de benodigde middelen voor het uitvoeren van de verschillende maatregelen. De prijzen kunnen niet direct of leidend gekoppeld worden aan begrotingen maar wel als globale richtlijn. </w:t>
      </w:r>
      <w:r>
        <w:br/>
      </w:r>
    </w:p>
    <w:p w:rsidR="001B5D8E" w:rsidRDefault="001B5D8E" w:rsidP="001B5D8E">
      <w:pPr>
        <w:rPr>
          <w:b/>
        </w:rPr>
      </w:pPr>
      <w:r>
        <w:rPr>
          <w:b/>
        </w:rPr>
        <w:t>Kader</w:t>
      </w:r>
    </w:p>
    <w:p w:rsidR="001B5D8E" w:rsidRPr="00511AE1" w:rsidRDefault="001B5D8E" w:rsidP="001B5D8E">
      <w:pPr>
        <w:pStyle w:val="Lijstalinea"/>
        <w:numPr>
          <w:ilvl w:val="0"/>
          <w:numId w:val="29"/>
        </w:numPr>
        <w:spacing w:after="160" w:line="259" w:lineRule="auto"/>
        <w:rPr>
          <w:b/>
        </w:rPr>
      </w:pPr>
      <w:r>
        <w:t>De maatregelen in het overzicht en de toepassing hiervan komen vanuit Sovon. Hierbij zijn enkele maatregelen toegevoegd, waarvan de Bosgroep opmerkte dat deze ontbraken in dit kader.</w:t>
      </w:r>
    </w:p>
    <w:p w:rsidR="001B5D8E" w:rsidRDefault="001B5D8E" w:rsidP="001B5D8E">
      <w:pPr>
        <w:pStyle w:val="Lijstalinea"/>
        <w:numPr>
          <w:ilvl w:val="0"/>
          <w:numId w:val="29"/>
        </w:numPr>
        <w:spacing w:after="160" w:line="259" w:lineRule="auto"/>
      </w:pPr>
      <w:r>
        <w:t>Voor het bepalen van de kostprijs per hectare per maatregel is daar waar nodig nuance aangebracht. Zo zijn verschillende prijzen voor dezelfde maatregel aangegeven afhankelijk van de terreinomstandigheden. De daadwerkelijke prijs voor een maatregel is van dusdanig veel factoren afhankelijk dat deze niet te normaliseren zijn in een kostenoverzicht. Denk hierbij aan het aanvragen van vergunningen, bereikbaarheid, opnemen en laten keuren van bodemmonsters, schaal van het project, etc.</w:t>
      </w:r>
    </w:p>
    <w:p w:rsidR="001B5D8E" w:rsidRDefault="001B5D8E" w:rsidP="001B5D8E">
      <w:pPr>
        <w:pStyle w:val="Lijstalinea"/>
        <w:numPr>
          <w:ilvl w:val="0"/>
          <w:numId w:val="29"/>
        </w:numPr>
        <w:spacing w:after="160" w:line="259" w:lineRule="auto"/>
      </w:pPr>
      <w:r>
        <w:t>Een uitgebreide uitleg over de werkwijze van de maatregelen en de daarbij behorende materialen is niet toegevoegd aan dit overzicht. De prijzen zijn (zover mogelijk) gebaseerd op reeds uitgevoerde voorbeelden.</w:t>
      </w:r>
    </w:p>
    <w:p w:rsidR="001B5D8E" w:rsidRDefault="001B5D8E" w:rsidP="001B5D8E">
      <w:pPr>
        <w:rPr>
          <w:b/>
        </w:rPr>
      </w:pPr>
      <w:r w:rsidRPr="00F04F58">
        <w:rPr>
          <w:b/>
        </w:rPr>
        <w:t>Toelichting tabel</w:t>
      </w:r>
      <w:r>
        <w:rPr>
          <w:b/>
        </w:rPr>
        <w:t xml:space="preserve"> </w:t>
      </w:r>
    </w:p>
    <w:p w:rsidR="001B5D8E" w:rsidRDefault="001B5D8E" w:rsidP="001B5D8E">
      <w:pPr>
        <w:pStyle w:val="Lijstalinea"/>
        <w:numPr>
          <w:ilvl w:val="0"/>
          <w:numId w:val="29"/>
        </w:numPr>
        <w:spacing w:after="160" w:line="259" w:lineRule="auto"/>
      </w:pPr>
      <w:r>
        <w:t>De prijzen zijn grotendeels opgesteld op basis van ervaringscijfers van de Bosgroep Midden Nederland. Dit zijn prijzen uit het verleden en zijn geen garantie voor prijzen in de toekomst.</w:t>
      </w:r>
    </w:p>
    <w:p w:rsidR="001B5D8E" w:rsidRDefault="001B5D8E" w:rsidP="001B5D8E">
      <w:pPr>
        <w:pStyle w:val="Lijstalinea"/>
        <w:numPr>
          <w:ilvl w:val="0"/>
          <w:numId w:val="29"/>
        </w:numPr>
        <w:spacing w:after="160" w:line="259" w:lineRule="auto"/>
      </w:pPr>
      <w:r>
        <w:t>PDT (planvorming, directie en toezicht) is standaard opgenomen als een extra kostenpost ter grootte van 15% van de totale uitvoeringskosten.</w:t>
      </w:r>
    </w:p>
    <w:p w:rsidR="001B5D8E" w:rsidRDefault="001B5D8E" w:rsidP="001B5D8E">
      <w:pPr>
        <w:pStyle w:val="Lijstalinea"/>
        <w:numPr>
          <w:ilvl w:val="0"/>
          <w:numId w:val="29"/>
        </w:numPr>
        <w:spacing w:after="160" w:line="259" w:lineRule="auto"/>
      </w:pPr>
      <w:r>
        <w:lastRenderedPageBreak/>
        <w:t xml:space="preserve">De prijs van plaggen en </w:t>
      </w:r>
      <w:proofErr w:type="spellStart"/>
      <w:r>
        <w:t>chopperen</w:t>
      </w:r>
      <w:proofErr w:type="spellEnd"/>
      <w:r>
        <w:t xml:space="preserve"> is zeer afhankelijk van de diepte instelling tot waar de machine werkt. Hoe dieper het plag-/klepelwerk, des te meer ton per hectare afgevoerd moet worden. </w:t>
      </w:r>
    </w:p>
    <w:p w:rsidR="001B5D8E" w:rsidRDefault="001B5D8E" w:rsidP="001B5D8E">
      <w:pPr>
        <w:pStyle w:val="Lijstalinea"/>
        <w:numPr>
          <w:ilvl w:val="0"/>
          <w:numId w:val="29"/>
        </w:numPr>
        <w:spacing w:after="160" w:line="259" w:lineRule="auto"/>
      </w:pPr>
      <w:r>
        <w:t>Bij verschillende prijzen voor het bosbeheer kan inkomstenderving meespelen. Deze inkomstendervingen zijn niet meegenomen, enkele uitzonderingen daargelaten.</w:t>
      </w:r>
    </w:p>
    <w:p w:rsidR="001B5D8E" w:rsidRDefault="001B5D8E" w:rsidP="001B5D8E">
      <w:pPr>
        <w:pStyle w:val="Lijstalinea"/>
        <w:numPr>
          <w:ilvl w:val="0"/>
          <w:numId w:val="29"/>
        </w:numPr>
        <w:spacing w:after="160" w:line="259" w:lineRule="auto"/>
      </w:pPr>
      <w:r>
        <w:t xml:space="preserve">Duurzaam bosbeheer (als maatregel </w:t>
      </w:r>
      <w:r w:rsidR="00C01769">
        <w:t>‘</w:t>
      </w:r>
      <w:r>
        <w:t>Oud bos</w:t>
      </w:r>
      <w:r w:rsidR="00C01769">
        <w:t>’</w:t>
      </w:r>
      <w:r>
        <w:t>) kost in de praktijk geen geld volgens onze ervaring. Dit neemt niet weg dat hier maatregelen aan verbonden zijn die wel uitgevoerd moeten worden.</w:t>
      </w:r>
    </w:p>
    <w:p w:rsidR="001B5D8E" w:rsidRDefault="001B5D8E" w:rsidP="001B5D8E">
      <w:pPr>
        <w:pStyle w:val="Lijstalinea"/>
        <w:numPr>
          <w:ilvl w:val="0"/>
          <w:numId w:val="29"/>
        </w:numPr>
        <w:spacing w:after="160" w:line="259" w:lineRule="auto"/>
      </w:pPr>
      <w:r>
        <w:t>De hoeveelheid pachtinkomsten is sterk afhankelijk van het terrein en de voorwaarden.</w:t>
      </w:r>
    </w:p>
    <w:p w:rsidR="001B5D8E" w:rsidRPr="007739AF" w:rsidRDefault="00C01769" w:rsidP="001B5D8E">
      <w:pPr>
        <w:pStyle w:val="Lijstalinea"/>
        <w:numPr>
          <w:ilvl w:val="0"/>
          <w:numId w:val="29"/>
        </w:numPr>
        <w:spacing w:after="160" w:line="259" w:lineRule="auto"/>
      </w:pPr>
      <w:r>
        <w:t>Het uitsluiten van zomervellingen</w:t>
      </w:r>
      <w:r w:rsidR="001B5D8E">
        <w:t xml:space="preserve"> is aan te raden in het bosbeheer. </w:t>
      </w:r>
      <w:r>
        <w:t xml:space="preserve">Het uitsluiten van zomervellingen </w:t>
      </w:r>
      <w:r w:rsidR="001B5D8E">
        <w:t>betekent echter</w:t>
      </w:r>
      <w:r>
        <w:t>,</w:t>
      </w:r>
      <w:r w:rsidR="001B5D8E">
        <w:t xml:space="preserve"> door vraag en aanbod</w:t>
      </w:r>
      <w:r>
        <w:t>,</w:t>
      </w:r>
      <w:r w:rsidR="001B5D8E">
        <w:t xml:space="preserve"> dat men hierdoor gel</w:t>
      </w:r>
      <w:r>
        <w:t>d misloopt. Dit komt vaak door lagere uitvoeringskosten tijdens het broedseizoen waardoor een hogere prijs voor het hout betaald kan worden. Dit bedrag is miniem</w:t>
      </w:r>
      <w:r w:rsidR="001B5D8E">
        <w:t>, maar wel aanwezig.</w:t>
      </w:r>
    </w:p>
    <w:p w:rsidR="00727795" w:rsidRDefault="00727795" w:rsidP="001475E5">
      <w:pPr>
        <w:ind w:left="0"/>
        <w:jc w:val="both"/>
        <w:rPr>
          <w:rFonts w:cs="Lucida Sans Unicode"/>
          <w:szCs w:val="19"/>
        </w:rPr>
      </w:pPr>
    </w:p>
    <w:p w:rsidR="001475E5" w:rsidRDefault="001475E5" w:rsidP="001475E5">
      <w:pPr>
        <w:ind w:left="0"/>
        <w:jc w:val="both"/>
        <w:rPr>
          <w:rFonts w:cs="Lucida Sans Unicode"/>
          <w:szCs w:val="19"/>
        </w:rPr>
      </w:pPr>
    </w:p>
    <w:p w:rsidR="00727795" w:rsidRDefault="00727795" w:rsidP="00727795">
      <w:pPr>
        <w:ind w:left="0"/>
        <w:jc w:val="both"/>
        <w:rPr>
          <w:rFonts w:cs="Lucida Sans Unicode"/>
          <w:szCs w:val="19"/>
        </w:rPr>
      </w:pPr>
    </w:p>
    <w:p w:rsidR="001475E5" w:rsidRPr="00E47891" w:rsidRDefault="001475E5" w:rsidP="00E47891">
      <w:pPr>
        <w:ind w:left="720" w:hanging="720"/>
        <w:jc w:val="both"/>
        <w:rPr>
          <w:rFonts w:cs="Lucida Sans Unicode"/>
          <w:szCs w:val="19"/>
        </w:rPr>
      </w:pPr>
    </w:p>
    <w:sectPr w:rsidR="001475E5" w:rsidRPr="00E47891" w:rsidSect="00CB5E43">
      <w:footerReference w:type="even" r:id="rId9"/>
      <w:footerReference w:type="default" r:id="rId10"/>
      <w:footerReference w:type="first" r:id="rId11"/>
      <w:pgSz w:w="11907" w:h="16839" w:code="9"/>
      <w:pgMar w:top="2041" w:right="1701" w:bottom="1134" w:left="1701" w:header="964" w:footer="96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457E" w:rsidRDefault="00DE457E">
      <w:r>
        <w:separator/>
      </w:r>
    </w:p>
  </w:endnote>
  <w:endnote w:type="continuationSeparator" w:id="0">
    <w:p w:rsidR="00DE457E" w:rsidRDefault="00DE4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mpact">
    <w:panose1 w:val="020B080603090205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631" w:rsidRDefault="00DC3631">
    <w:pPr>
      <w:pStyle w:val="Voet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rPr>
      <w:t>0</w:t>
    </w:r>
    <w:r>
      <w:rPr>
        <w:rStyle w:val="Paginanummer"/>
      </w:rPr>
      <w:fldChar w:fldCharType="end"/>
    </w:r>
  </w:p>
  <w:p w:rsidR="00DC3631" w:rsidRDefault="00DC3631">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631" w:rsidRPr="00C57D94" w:rsidRDefault="004B1747" w:rsidP="00C57D94">
    <w:pPr>
      <w:tabs>
        <w:tab w:val="center" w:pos="4253"/>
        <w:tab w:val="right" w:pos="8505"/>
      </w:tabs>
      <w:ind w:left="0"/>
    </w:pPr>
    <w:r>
      <w:rPr>
        <w:rFonts w:ascii="Lucida Sans" w:hAnsi="Lucida Sans"/>
        <w:b/>
        <w:noProof/>
        <w:sz w:val="10"/>
        <w:szCs w:val="10"/>
        <w:lang w:eastAsia="nl-NL"/>
      </w:rPr>
      <w:drawing>
        <wp:anchor distT="0" distB="0" distL="114300" distR="114300" simplePos="0" relativeHeight="251658240" behindDoc="0" locked="0" layoutInCell="1" allowOverlap="1">
          <wp:simplePos x="0" y="0"/>
          <wp:positionH relativeFrom="column">
            <wp:posOffset>5197475</wp:posOffset>
          </wp:positionH>
          <wp:positionV relativeFrom="paragraph">
            <wp:posOffset>-50800</wp:posOffset>
          </wp:positionV>
          <wp:extent cx="254635" cy="222250"/>
          <wp:effectExtent l="0" t="0" r="0" b="6350"/>
          <wp:wrapSquare wrapText="bothSides"/>
          <wp:docPr id="3" name="Afbeelding 2" descr="Zn_rap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n_rappo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4635" cy="222250"/>
                  </a:xfrm>
                  <a:prstGeom prst="rect">
                    <a:avLst/>
                  </a:prstGeom>
                  <a:noFill/>
                </pic:spPr>
              </pic:pic>
            </a:graphicData>
          </a:graphic>
          <wp14:sizeRelH relativeFrom="page">
            <wp14:pctWidth>0</wp14:pctWidth>
          </wp14:sizeRelH>
          <wp14:sizeRelV relativeFrom="page">
            <wp14:pctHeight>0</wp14:pctHeight>
          </wp14:sizeRelV>
        </wp:anchor>
      </w:drawing>
    </w:r>
    <w:r w:rsidR="00DC3631">
      <w:tab/>
    </w:r>
    <w:r w:rsidR="00DC3631" w:rsidRPr="00C57D94">
      <w:rPr>
        <w:rFonts w:ascii="Lucida Sans" w:hAnsi="Lucida Sans"/>
        <w:sz w:val="16"/>
        <w:szCs w:val="16"/>
      </w:rPr>
      <w:fldChar w:fldCharType="begin"/>
    </w:r>
    <w:r w:rsidR="00DC3631" w:rsidRPr="00C57D94">
      <w:rPr>
        <w:rFonts w:ascii="Lucida Sans" w:hAnsi="Lucida Sans"/>
        <w:sz w:val="16"/>
        <w:szCs w:val="16"/>
      </w:rPr>
      <w:instrText xml:space="preserve"> PAGE \* Arabic \* MERGEFORMAT </w:instrText>
    </w:r>
    <w:r w:rsidR="00DC3631" w:rsidRPr="00C57D94">
      <w:rPr>
        <w:rFonts w:ascii="Lucida Sans" w:hAnsi="Lucida Sans"/>
        <w:sz w:val="16"/>
        <w:szCs w:val="16"/>
      </w:rPr>
      <w:fldChar w:fldCharType="separate"/>
    </w:r>
    <w:r w:rsidR="00276C53">
      <w:rPr>
        <w:rFonts w:ascii="Lucida Sans" w:hAnsi="Lucida Sans"/>
        <w:noProof/>
        <w:sz w:val="16"/>
        <w:szCs w:val="16"/>
      </w:rPr>
      <w:t>1</w:t>
    </w:r>
    <w:r w:rsidR="00DC3631" w:rsidRPr="00C57D94">
      <w:rPr>
        <w:rFonts w:ascii="Lucida Sans" w:hAnsi="Lucida Sans"/>
        <w:sz w:val="16"/>
        <w:szCs w:val="16"/>
      </w:rPr>
      <w:fldChar w:fldCharType="end"/>
    </w:r>
    <w:r w:rsidR="00C57D94">
      <w:rPr>
        <w:rFonts w:ascii="Lucida Sans" w:hAnsi="Lucida Sans"/>
        <w:sz w:val="16"/>
        <w:szCs w:val="16"/>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631" w:rsidRPr="00A630FE" w:rsidRDefault="004B1747" w:rsidP="00C57D94">
    <w:pPr>
      <w:tabs>
        <w:tab w:val="center" w:pos="4253"/>
      </w:tabs>
      <w:ind w:left="0"/>
    </w:pPr>
    <w:r>
      <w:rPr>
        <w:rFonts w:ascii="Lucida Sans" w:hAnsi="Lucida Sans"/>
        <w:b/>
        <w:noProof/>
        <w:color w:val="999999"/>
        <w:sz w:val="10"/>
        <w:szCs w:val="10"/>
        <w:lang w:eastAsia="nl-NL"/>
      </w:rPr>
      <w:drawing>
        <wp:anchor distT="0" distB="0" distL="114300" distR="114300" simplePos="0" relativeHeight="251657216" behindDoc="0" locked="0" layoutInCell="1" allowOverlap="1">
          <wp:simplePos x="0" y="0"/>
          <wp:positionH relativeFrom="column">
            <wp:posOffset>5159375</wp:posOffset>
          </wp:positionH>
          <wp:positionV relativeFrom="paragraph">
            <wp:posOffset>-13970</wp:posOffset>
          </wp:positionV>
          <wp:extent cx="254635" cy="222250"/>
          <wp:effectExtent l="0" t="0" r="0" b="6350"/>
          <wp:wrapSquare wrapText="bothSides"/>
          <wp:docPr id="2" name="Afbeelding 1" descr="Zn_rap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n_rappo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4635" cy="222250"/>
                  </a:xfrm>
                  <a:prstGeom prst="rect">
                    <a:avLst/>
                  </a:prstGeom>
                  <a:noFill/>
                </pic:spPr>
              </pic:pic>
            </a:graphicData>
          </a:graphic>
          <wp14:sizeRelH relativeFrom="page">
            <wp14:pctWidth>0</wp14:pctWidth>
          </wp14:sizeRelH>
          <wp14:sizeRelV relativeFrom="page">
            <wp14:pctHeight>0</wp14:pctHeight>
          </wp14:sizeRelV>
        </wp:anchor>
      </w:drawing>
    </w:r>
    <w:r w:rsidR="00A630FE" w:rsidRPr="00A630FE">
      <w:rPr>
        <w:rFonts w:ascii="Lucida Sans" w:hAnsi="Lucida Sans"/>
        <w:b/>
        <w:color w:val="999999"/>
        <w:sz w:val="10"/>
        <w:szCs w:val="10"/>
      </w:rPr>
      <w:t>Opdrachtgever</w:t>
    </w:r>
    <w:r w:rsidR="00A630FE">
      <w:rPr>
        <w:color w:val="999999"/>
      </w:rPr>
      <w:t xml:space="preserve"> </w:t>
    </w:r>
    <w:r w:rsidR="00A630FE" w:rsidRPr="00A630FE">
      <w:rPr>
        <w:rFonts w:ascii="Lucida Sans" w:hAnsi="Lucida Sans"/>
        <w:color w:val="999999"/>
        <w:sz w:val="10"/>
        <w:szCs w:val="10"/>
      </w:rPr>
      <w:t>Notitie Titel</w:t>
    </w:r>
    <w:r w:rsidR="00EE67A3" w:rsidRPr="00A630FE">
      <w:rPr>
        <w:color w:val="999999"/>
      </w:rPr>
      <w:tab/>
    </w:r>
    <w:r w:rsidR="00CE20D1" w:rsidRPr="00A630FE">
      <w:rPr>
        <w:rStyle w:val="Paginanummer"/>
        <w:rFonts w:ascii="Lucida Sans" w:hAnsi="Lucida Sans" w:cs="Lucida Sans Unicode"/>
        <w:sz w:val="16"/>
        <w:szCs w:val="16"/>
      </w:rPr>
      <w:fldChar w:fldCharType="begin"/>
    </w:r>
    <w:r w:rsidR="00CE20D1" w:rsidRPr="00A630FE">
      <w:rPr>
        <w:rStyle w:val="Paginanummer"/>
        <w:rFonts w:ascii="Lucida Sans" w:hAnsi="Lucida Sans" w:cs="Lucida Sans Unicode"/>
        <w:sz w:val="16"/>
        <w:szCs w:val="16"/>
      </w:rPr>
      <w:instrText xml:space="preserve"> PAGE </w:instrText>
    </w:r>
    <w:r w:rsidR="00CE20D1" w:rsidRPr="00A630FE">
      <w:rPr>
        <w:rStyle w:val="Paginanummer"/>
        <w:rFonts w:ascii="Lucida Sans" w:hAnsi="Lucida Sans" w:cs="Lucida Sans Unicode"/>
        <w:sz w:val="16"/>
        <w:szCs w:val="16"/>
      </w:rPr>
      <w:fldChar w:fldCharType="separate"/>
    </w:r>
    <w:r w:rsidR="00C57D94">
      <w:rPr>
        <w:rStyle w:val="Paginanummer"/>
        <w:rFonts w:ascii="Lucida Sans" w:hAnsi="Lucida Sans" w:cs="Lucida Sans Unicode"/>
        <w:noProof/>
        <w:sz w:val="16"/>
        <w:szCs w:val="16"/>
      </w:rPr>
      <w:t>1</w:t>
    </w:r>
    <w:r w:rsidR="00CE20D1" w:rsidRPr="00A630FE">
      <w:rPr>
        <w:rStyle w:val="Paginanummer"/>
        <w:rFonts w:ascii="Lucida Sans" w:hAnsi="Lucida Sans" w:cs="Lucida Sans Unicode"/>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457E" w:rsidRDefault="00DE457E">
      <w:r>
        <w:separator/>
      </w:r>
    </w:p>
  </w:footnote>
  <w:footnote w:type="continuationSeparator" w:id="0">
    <w:p w:rsidR="00DE457E" w:rsidRDefault="00DE45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75pt;height:17.25pt" o:bullet="t">
        <v:imagedata r:id="rId1" o:title="Boompje voettekst plan"/>
      </v:shape>
    </w:pict>
  </w:numPicBullet>
  <w:abstractNum w:abstractNumId="0" w15:restartNumberingAfterBreak="0">
    <w:nsid w:val="FFFFFF7C"/>
    <w:multiLevelType w:val="singleLevel"/>
    <w:tmpl w:val="B0846D5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BAE439BE"/>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926224B6"/>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C4CE9ECE"/>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8326C21C"/>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E03BA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A4FD06"/>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229FEE"/>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EEBEAC"/>
    <w:lvl w:ilvl="0">
      <w:start w:val="1"/>
      <w:numFmt w:val="decimal"/>
      <w:pStyle w:val="Lijstnummering"/>
      <w:lvlText w:val="%1."/>
      <w:lvlJc w:val="left"/>
      <w:pPr>
        <w:tabs>
          <w:tab w:val="num" w:pos="360"/>
        </w:tabs>
        <w:ind w:left="360" w:hanging="360"/>
      </w:pPr>
      <w:rPr>
        <w:rFonts w:ascii="Lucida Sans" w:hAnsi="Lucida Sans" w:hint="default"/>
        <w:b/>
        <w:i w:val="0"/>
      </w:rPr>
    </w:lvl>
  </w:abstractNum>
  <w:abstractNum w:abstractNumId="9" w15:restartNumberingAfterBreak="0">
    <w:nsid w:val="FFFFFF89"/>
    <w:multiLevelType w:val="singleLevel"/>
    <w:tmpl w:val="6CAECD9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14134B07"/>
    <w:multiLevelType w:val="hybridMultilevel"/>
    <w:tmpl w:val="07BC016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A30EE3"/>
    <w:multiLevelType w:val="multilevel"/>
    <w:tmpl w:val="6EE0E4A6"/>
    <w:lvl w:ilvl="0">
      <w:start w:val="1"/>
      <w:numFmt w:val="decimal"/>
      <w:lvlText w:val="%1."/>
      <w:lvlJc w:val="left"/>
      <w:pPr>
        <w:tabs>
          <w:tab w:val="num" w:pos="1553"/>
        </w:tabs>
        <w:ind w:left="1553" w:hanging="360"/>
      </w:pPr>
      <w:rPr>
        <w:rFonts w:hint="default"/>
      </w:rPr>
    </w:lvl>
    <w:lvl w:ilvl="1">
      <w:start w:val="1"/>
      <w:numFmt w:val="lowerLetter"/>
      <w:lvlText w:val="%2."/>
      <w:lvlJc w:val="left"/>
      <w:pPr>
        <w:tabs>
          <w:tab w:val="num" w:pos="2273"/>
        </w:tabs>
        <w:ind w:left="2273" w:hanging="360"/>
      </w:pPr>
    </w:lvl>
    <w:lvl w:ilvl="2">
      <w:start w:val="1"/>
      <w:numFmt w:val="lowerRoman"/>
      <w:lvlText w:val="%3."/>
      <w:lvlJc w:val="right"/>
      <w:pPr>
        <w:tabs>
          <w:tab w:val="num" w:pos="2993"/>
        </w:tabs>
        <w:ind w:left="2993" w:hanging="180"/>
      </w:pPr>
    </w:lvl>
    <w:lvl w:ilvl="3">
      <w:start w:val="1"/>
      <w:numFmt w:val="decimal"/>
      <w:lvlText w:val="%4."/>
      <w:lvlJc w:val="left"/>
      <w:pPr>
        <w:tabs>
          <w:tab w:val="num" w:pos="3713"/>
        </w:tabs>
        <w:ind w:left="3713" w:hanging="360"/>
      </w:pPr>
    </w:lvl>
    <w:lvl w:ilvl="4">
      <w:start w:val="1"/>
      <w:numFmt w:val="lowerLetter"/>
      <w:lvlText w:val="%5."/>
      <w:lvlJc w:val="left"/>
      <w:pPr>
        <w:tabs>
          <w:tab w:val="num" w:pos="4433"/>
        </w:tabs>
        <w:ind w:left="4433" w:hanging="360"/>
      </w:pPr>
    </w:lvl>
    <w:lvl w:ilvl="5">
      <w:start w:val="1"/>
      <w:numFmt w:val="lowerRoman"/>
      <w:lvlText w:val="%6."/>
      <w:lvlJc w:val="right"/>
      <w:pPr>
        <w:tabs>
          <w:tab w:val="num" w:pos="5153"/>
        </w:tabs>
        <w:ind w:left="5153" w:hanging="180"/>
      </w:pPr>
    </w:lvl>
    <w:lvl w:ilvl="6">
      <w:start w:val="1"/>
      <w:numFmt w:val="decimal"/>
      <w:lvlText w:val="%7."/>
      <w:lvlJc w:val="left"/>
      <w:pPr>
        <w:tabs>
          <w:tab w:val="num" w:pos="5873"/>
        </w:tabs>
        <w:ind w:left="5873" w:hanging="360"/>
      </w:pPr>
    </w:lvl>
    <w:lvl w:ilvl="7">
      <w:start w:val="1"/>
      <w:numFmt w:val="lowerLetter"/>
      <w:lvlText w:val="%8."/>
      <w:lvlJc w:val="left"/>
      <w:pPr>
        <w:tabs>
          <w:tab w:val="num" w:pos="6593"/>
        </w:tabs>
        <w:ind w:left="6593" w:hanging="360"/>
      </w:pPr>
    </w:lvl>
    <w:lvl w:ilvl="8">
      <w:start w:val="1"/>
      <w:numFmt w:val="lowerRoman"/>
      <w:lvlText w:val="%9."/>
      <w:lvlJc w:val="right"/>
      <w:pPr>
        <w:tabs>
          <w:tab w:val="num" w:pos="7313"/>
        </w:tabs>
        <w:ind w:left="7313" w:hanging="180"/>
      </w:pPr>
    </w:lvl>
  </w:abstractNum>
  <w:abstractNum w:abstractNumId="12" w15:restartNumberingAfterBreak="0">
    <w:nsid w:val="17BD5742"/>
    <w:multiLevelType w:val="hybridMultilevel"/>
    <w:tmpl w:val="877AB9B8"/>
    <w:lvl w:ilvl="0" w:tplc="0413000F">
      <w:start w:val="1"/>
      <w:numFmt w:val="decimal"/>
      <w:lvlText w:val="%1."/>
      <w:lvlJc w:val="left"/>
      <w:pPr>
        <w:tabs>
          <w:tab w:val="num" w:pos="1553"/>
        </w:tabs>
        <w:ind w:left="1553" w:hanging="360"/>
      </w:pPr>
    </w:lvl>
    <w:lvl w:ilvl="1" w:tplc="04130019" w:tentative="1">
      <w:start w:val="1"/>
      <w:numFmt w:val="lowerLetter"/>
      <w:lvlText w:val="%2."/>
      <w:lvlJc w:val="left"/>
      <w:pPr>
        <w:tabs>
          <w:tab w:val="num" w:pos="2273"/>
        </w:tabs>
        <w:ind w:left="2273" w:hanging="360"/>
      </w:pPr>
    </w:lvl>
    <w:lvl w:ilvl="2" w:tplc="0413001B" w:tentative="1">
      <w:start w:val="1"/>
      <w:numFmt w:val="lowerRoman"/>
      <w:lvlText w:val="%3."/>
      <w:lvlJc w:val="right"/>
      <w:pPr>
        <w:tabs>
          <w:tab w:val="num" w:pos="2993"/>
        </w:tabs>
        <w:ind w:left="2993" w:hanging="180"/>
      </w:pPr>
    </w:lvl>
    <w:lvl w:ilvl="3" w:tplc="0413000F" w:tentative="1">
      <w:start w:val="1"/>
      <w:numFmt w:val="decimal"/>
      <w:lvlText w:val="%4."/>
      <w:lvlJc w:val="left"/>
      <w:pPr>
        <w:tabs>
          <w:tab w:val="num" w:pos="3713"/>
        </w:tabs>
        <w:ind w:left="3713" w:hanging="360"/>
      </w:pPr>
    </w:lvl>
    <w:lvl w:ilvl="4" w:tplc="04130019" w:tentative="1">
      <w:start w:val="1"/>
      <w:numFmt w:val="lowerLetter"/>
      <w:lvlText w:val="%5."/>
      <w:lvlJc w:val="left"/>
      <w:pPr>
        <w:tabs>
          <w:tab w:val="num" w:pos="4433"/>
        </w:tabs>
        <w:ind w:left="4433" w:hanging="360"/>
      </w:pPr>
    </w:lvl>
    <w:lvl w:ilvl="5" w:tplc="0413001B" w:tentative="1">
      <w:start w:val="1"/>
      <w:numFmt w:val="lowerRoman"/>
      <w:lvlText w:val="%6."/>
      <w:lvlJc w:val="right"/>
      <w:pPr>
        <w:tabs>
          <w:tab w:val="num" w:pos="5153"/>
        </w:tabs>
        <w:ind w:left="5153" w:hanging="180"/>
      </w:pPr>
    </w:lvl>
    <w:lvl w:ilvl="6" w:tplc="0413000F" w:tentative="1">
      <w:start w:val="1"/>
      <w:numFmt w:val="decimal"/>
      <w:lvlText w:val="%7."/>
      <w:lvlJc w:val="left"/>
      <w:pPr>
        <w:tabs>
          <w:tab w:val="num" w:pos="5873"/>
        </w:tabs>
        <w:ind w:left="5873" w:hanging="360"/>
      </w:pPr>
    </w:lvl>
    <w:lvl w:ilvl="7" w:tplc="04130019" w:tentative="1">
      <w:start w:val="1"/>
      <w:numFmt w:val="lowerLetter"/>
      <w:lvlText w:val="%8."/>
      <w:lvlJc w:val="left"/>
      <w:pPr>
        <w:tabs>
          <w:tab w:val="num" w:pos="6593"/>
        </w:tabs>
        <w:ind w:left="6593" w:hanging="360"/>
      </w:pPr>
    </w:lvl>
    <w:lvl w:ilvl="8" w:tplc="0413001B" w:tentative="1">
      <w:start w:val="1"/>
      <w:numFmt w:val="lowerRoman"/>
      <w:lvlText w:val="%9."/>
      <w:lvlJc w:val="right"/>
      <w:pPr>
        <w:tabs>
          <w:tab w:val="num" w:pos="7313"/>
        </w:tabs>
        <w:ind w:left="7313" w:hanging="180"/>
      </w:pPr>
    </w:lvl>
  </w:abstractNum>
  <w:abstractNum w:abstractNumId="13" w15:restartNumberingAfterBreak="0">
    <w:nsid w:val="17F71255"/>
    <w:multiLevelType w:val="hybridMultilevel"/>
    <w:tmpl w:val="78CEE592"/>
    <w:lvl w:ilvl="0" w:tplc="4D02BF58">
      <w:start w:val="1"/>
      <w:numFmt w:val="decimal"/>
      <w:lvlText w:val="%1."/>
      <w:lvlJc w:val="left"/>
      <w:pPr>
        <w:tabs>
          <w:tab w:val="num" w:pos="1553"/>
        </w:tabs>
        <w:ind w:left="1553" w:hanging="360"/>
      </w:pPr>
      <w:rPr>
        <w:rFonts w:ascii="Lucida Sans" w:hAnsi="Lucida Sans" w:hint="default"/>
        <w:b/>
        <w:i w:val="0"/>
      </w:rPr>
    </w:lvl>
    <w:lvl w:ilvl="1" w:tplc="04130019" w:tentative="1">
      <w:start w:val="1"/>
      <w:numFmt w:val="lowerLetter"/>
      <w:lvlText w:val="%2."/>
      <w:lvlJc w:val="left"/>
      <w:pPr>
        <w:tabs>
          <w:tab w:val="num" w:pos="2273"/>
        </w:tabs>
        <w:ind w:left="2273" w:hanging="360"/>
      </w:pPr>
    </w:lvl>
    <w:lvl w:ilvl="2" w:tplc="0413001B" w:tentative="1">
      <w:start w:val="1"/>
      <w:numFmt w:val="lowerRoman"/>
      <w:lvlText w:val="%3."/>
      <w:lvlJc w:val="right"/>
      <w:pPr>
        <w:tabs>
          <w:tab w:val="num" w:pos="2993"/>
        </w:tabs>
        <w:ind w:left="2993" w:hanging="180"/>
      </w:pPr>
    </w:lvl>
    <w:lvl w:ilvl="3" w:tplc="0413000F" w:tentative="1">
      <w:start w:val="1"/>
      <w:numFmt w:val="decimal"/>
      <w:lvlText w:val="%4."/>
      <w:lvlJc w:val="left"/>
      <w:pPr>
        <w:tabs>
          <w:tab w:val="num" w:pos="3713"/>
        </w:tabs>
        <w:ind w:left="3713" w:hanging="360"/>
      </w:pPr>
    </w:lvl>
    <w:lvl w:ilvl="4" w:tplc="04130019" w:tentative="1">
      <w:start w:val="1"/>
      <w:numFmt w:val="lowerLetter"/>
      <w:lvlText w:val="%5."/>
      <w:lvlJc w:val="left"/>
      <w:pPr>
        <w:tabs>
          <w:tab w:val="num" w:pos="4433"/>
        </w:tabs>
        <w:ind w:left="4433" w:hanging="360"/>
      </w:pPr>
    </w:lvl>
    <w:lvl w:ilvl="5" w:tplc="0413001B" w:tentative="1">
      <w:start w:val="1"/>
      <w:numFmt w:val="lowerRoman"/>
      <w:lvlText w:val="%6."/>
      <w:lvlJc w:val="right"/>
      <w:pPr>
        <w:tabs>
          <w:tab w:val="num" w:pos="5153"/>
        </w:tabs>
        <w:ind w:left="5153" w:hanging="180"/>
      </w:pPr>
    </w:lvl>
    <w:lvl w:ilvl="6" w:tplc="0413000F" w:tentative="1">
      <w:start w:val="1"/>
      <w:numFmt w:val="decimal"/>
      <w:lvlText w:val="%7."/>
      <w:lvlJc w:val="left"/>
      <w:pPr>
        <w:tabs>
          <w:tab w:val="num" w:pos="5873"/>
        </w:tabs>
        <w:ind w:left="5873" w:hanging="360"/>
      </w:pPr>
    </w:lvl>
    <w:lvl w:ilvl="7" w:tplc="04130019" w:tentative="1">
      <w:start w:val="1"/>
      <w:numFmt w:val="lowerLetter"/>
      <w:lvlText w:val="%8."/>
      <w:lvlJc w:val="left"/>
      <w:pPr>
        <w:tabs>
          <w:tab w:val="num" w:pos="6593"/>
        </w:tabs>
        <w:ind w:left="6593" w:hanging="360"/>
      </w:pPr>
    </w:lvl>
    <w:lvl w:ilvl="8" w:tplc="0413001B" w:tentative="1">
      <w:start w:val="1"/>
      <w:numFmt w:val="lowerRoman"/>
      <w:lvlText w:val="%9."/>
      <w:lvlJc w:val="right"/>
      <w:pPr>
        <w:tabs>
          <w:tab w:val="num" w:pos="7313"/>
        </w:tabs>
        <w:ind w:left="7313" w:hanging="180"/>
      </w:pPr>
    </w:lvl>
  </w:abstractNum>
  <w:abstractNum w:abstractNumId="14" w15:restartNumberingAfterBreak="0">
    <w:nsid w:val="204F3205"/>
    <w:multiLevelType w:val="hybridMultilevel"/>
    <w:tmpl w:val="56E4C31A"/>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436773D"/>
    <w:multiLevelType w:val="hybridMultilevel"/>
    <w:tmpl w:val="E6306BA2"/>
    <w:lvl w:ilvl="0" w:tplc="04130005">
      <w:start w:val="1"/>
      <w:numFmt w:val="bullet"/>
      <w:lvlText w:val=""/>
      <w:lvlJc w:val="left"/>
      <w:pPr>
        <w:ind w:left="1428" w:hanging="360"/>
      </w:pPr>
      <w:rPr>
        <w:rFonts w:ascii="Wingdings" w:hAnsi="Wingdings"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6" w15:restartNumberingAfterBreak="0">
    <w:nsid w:val="3284227D"/>
    <w:multiLevelType w:val="hybridMultilevel"/>
    <w:tmpl w:val="78107680"/>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77C59C9"/>
    <w:multiLevelType w:val="hybridMultilevel"/>
    <w:tmpl w:val="8A8A58F4"/>
    <w:lvl w:ilvl="0" w:tplc="0413000F">
      <w:start w:val="1"/>
      <w:numFmt w:val="decimal"/>
      <w:lvlText w:val="%1."/>
      <w:lvlJc w:val="left"/>
      <w:pPr>
        <w:tabs>
          <w:tab w:val="num" w:pos="1553"/>
        </w:tabs>
        <w:ind w:left="1553" w:hanging="360"/>
      </w:pPr>
    </w:lvl>
    <w:lvl w:ilvl="1" w:tplc="04130019" w:tentative="1">
      <w:start w:val="1"/>
      <w:numFmt w:val="lowerLetter"/>
      <w:lvlText w:val="%2."/>
      <w:lvlJc w:val="left"/>
      <w:pPr>
        <w:tabs>
          <w:tab w:val="num" w:pos="2273"/>
        </w:tabs>
        <w:ind w:left="2273" w:hanging="360"/>
      </w:pPr>
    </w:lvl>
    <w:lvl w:ilvl="2" w:tplc="0413001B" w:tentative="1">
      <w:start w:val="1"/>
      <w:numFmt w:val="lowerRoman"/>
      <w:lvlText w:val="%3."/>
      <w:lvlJc w:val="right"/>
      <w:pPr>
        <w:tabs>
          <w:tab w:val="num" w:pos="2993"/>
        </w:tabs>
        <w:ind w:left="2993" w:hanging="180"/>
      </w:pPr>
    </w:lvl>
    <w:lvl w:ilvl="3" w:tplc="0413000F" w:tentative="1">
      <w:start w:val="1"/>
      <w:numFmt w:val="decimal"/>
      <w:lvlText w:val="%4."/>
      <w:lvlJc w:val="left"/>
      <w:pPr>
        <w:tabs>
          <w:tab w:val="num" w:pos="3713"/>
        </w:tabs>
        <w:ind w:left="3713" w:hanging="360"/>
      </w:pPr>
    </w:lvl>
    <w:lvl w:ilvl="4" w:tplc="04130019" w:tentative="1">
      <w:start w:val="1"/>
      <w:numFmt w:val="lowerLetter"/>
      <w:lvlText w:val="%5."/>
      <w:lvlJc w:val="left"/>
      <w:pPr>
        <w:tabs>
          <w:tab w:val="num" w:pos="4433"/>
        </w:tabs>
        <w:ind w:left="4433" w:hanging="360"/>
      </w:pPr>
    </w:lvl>
    <w:lvl w:ilvl="5" w:tplc="0413001B" w:tentative="1">
      <w:start w:val="1"/>
      <w:numFmt w:val="lowerRoman"/>
      <w:lvlText w:val="%6."/>
      <w:lvlJc w:val="right"/>
      <w:pPr>
        <w:tabs>
          <w:tab w:val="num" w:pos="5153"/>
        </w:tabs>
        <w:ind w:left="5153" w:hanging="180"/>
      </w:pPr>
    </w:lvl>
    <w:lvl w:ilvl="6" w:tplc="0413000F" w:tentative="1">
      <w:start w:val="1"/>
      <w:numFmt w:val="decimal"/>
      <w:lvlText w:val="%7."/>
      <w:lvlJc w:val="left"/>
      <w:pPr>
        <w:tabs>
          <w:tab w:val="num" w:pos="5873"/>
        </w:tabs>
        <w:ind w:left="5873" w:hanging="360"/>
      </w:pPr>
    </w:lvl>
    <w:lvl w:ilvl="7" w:tplc="04130019" w:tentative="1">
      <w:start w:val="1"/>
      <w:numFmt w:val="lowerLetter"/>
      <w:lvlText w:val="%8."/>
      <w:lvlJc w:val="left"/>
      <w:pPr>
        <w:tabs>
          <w:tab w:val="num" w:pos="6593"/>
        </w:tabs>
        <w:ind w:left="6593" w:hanging="360"/>
      </w:pPr>
    </w:lvl>
    <w:lvl w:ilvl="8" w:tplc="0413001B" w:tentative="1">
      <w:start w:val="1"/>
      <w:numFmt w:val="lowerRoman"/>
      <w:lvlText w:val="%9."/>
      <w:lvlJc w:val="right"/>
      <w:pPr>
        <w:tabs>
          <w:tab w:val="num" w:pos="7313"/>
        </w:tabs>
        <w:ind w:left="7313" w:hanging="180"/>
      </w:pPr>
    </w:lvl>
  </w:abstractNum>
  <w:abstractNum w:abstractNumId="18" w15:restartNumberingAfterBreak="0">
    <w:nsid w:val="37C37CC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41E3679A"/>
    <w:multiLevelType w:val="hybridMultilevel"/>
    <w:tmpl w:val="B150D1E2"/>
    <w:lvl w:ilvl="0" w:tplc="04090001">
      <w:start w:val="1"/>
      <w:numFmt w:val="bullet"/>
      <w:lvlText w:val=""/>
      <w:lvlJc w:val="left"/>
      <w:pPr>
        <w:tabs>
          <w:tab w:val="num" w:pos="1555"/>
        </w:tabs>
        <w:ind w:left="155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43B54B1D"/>
    <w:multiLevelType w:val="hybridMultilevel"/>
    <w:tmpl w:val="C4A0CEB8"/>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4437DE5"/>
    <w:multiLevelType w:val="hybridMultilevel"/>
    <w:tmpl w:val="47723B08"/>
    <w:lvl w:ilvl="0" w:tplc="F94EEA3A">
      <w:start w:val="5"/>
      <w:numFmt w:val="bullet"/>
      <w:lvlText w:val="-"/>
      <w:lvlJc w:val="left"/>
      <w:pPr>
        <w:ind w:left="1193" w:hanging="360"/>
      </w:pPr>
      <w:rPr>
        <w:rFonts w:ascii="Lucida Sans Unicode" w:eastAsia="Times New Roman" w:hAnsi="Lucida Sans Unicode" w:cs="Lucida Sans Unicode" w:hint="default"/>
      </w:rPr>
    </w:lvl>
    <w:lvl w:ilvl="1" w:tplc="04130003" w:tentative="1">
      <w:start w:val="1"/>
      <w:numFmt w:val="bullet"/>
      <w:lvlText w:val="o"/>
      <w:lvlJc w:val="left"/>
      <w:pPr>
        <w:ind w:left="1913" w:hanging="360"/>
      </w:pPr>
      <w:rPr>
        <w:rFonts w:ascii="Courier New" w:hAnsi="Courier New" w:cs="Courier New" w:hint="default"/>
      </w:rPr>
    </w:lvl>
    <w:lvl w:ilvl="2" w:tplc="04130005" w:tentative="1">
      <w:start w:val="1"/>
      <w:numFmt w:val="bullet"/>
      <w:lvlText w:val=""/>
      <w:lvlJc w:val="left"/>
      <w:pPr>
        <w:ind w:left="2633" w:hanging="360"/>
      </w:pPr>
      <w:rPr>
        <w:rFonts w:ascii="Wingdings" w:hAnsi="Wingdings" w:hint="default"/>
      </w:rPr>
    </w:lvl>
    <w:lvl w:ilvl="3" w:tplc="04130001" w:tentative="1">
      <w:start w:val="1"/>
      <w:numFmt w:val="bullet"/>
      <w:lvlText w:val=""/>
      <w:lvlJc w:val="left"/>
      <w:pPr>
        <w:ind w:left="3353" w:hanging="360"/>
      </w:pPr>
      <w:rPr>
        <w:rFonts w:ascii="Symbol" w:hAnsi="Symbol" w:hint="default"/>
      </w:rPr>
    </w:lvl>
    <w:lvl w:ilvl="4" w:tplc="04130003" w:tentative="1">
      <w:start w:val="1"/>
      <w:numFmt w:val="bullet"/>
      <w:lvlText w:val="o"/>
      <w:lvlJc w:val="left"/>
      <w:pPr>
        <w:ind w:left="4073" w:hanging="360"/>
      </w:pPr>
      <w:rPr>
        <w:rFonts w:ascii="Courier New" w:hAnsi="Courier New" w:cs="Courier New" w:hint="default"/>
      </w:rPr>
    </w:lvl>
    <w:lvl w:ilvl="5" w:tplc="04130005" w:tentative="1">
      <w:start w:val="1"/>
      <w:numFmt w:val="bullet"/>
      <w:lvlText w:val=""/>
      <w:lvlJc w:val="left"/>
      <w:pPr>
        <w:ind w:left="4793" w:hanging="360"/>
      </w:pPr>
      <w:rPr>
        <w:rFonts w:ascii="Wingdings" w:hAnsi="Wingdings" w:hint="default"/>
      </w:rPr>
    </w:lvl>
    <w:lvl w:ilvl="6" w:tplc="04130001" w:tentative="1">
      <w:start w:val="1"/>
      <w:numFmt w:val="bullet"/>
      <w:lvlText w:val=""/>
      <w:lvlJc w:val="left"/>
      <w:pPr>
        <w:ind w:left="5513" w:hanging="360"/>
      </w:pPr>
      <w:rPr>
        <w:rFonts w:ascii="Symbol" w:hAnsi="Symbol" w:hint="default"/>
      </w:rPr>
    </w:lvl>
    <w:lvl w:ilvl="7" w:tplc="04130003" w:tentative="1">
      <w:start w:val="1"/>
      <w:numFmt w:val="bullet"/>
      <w:lvlText w:val="o"/>
      <w:lvlJc w:val="left"/>
      <w:pPr>
        <w:ind w:left="6233" w:hanging="360"/>
      </w:pPr>
      <w:rPr>
        <w:rFonts w:ascii="Courier New" w:hAnsi="Courier New" w:cs="Courier New" w:hint="default"/>
      </w:rPr>
    </w:lvl>
    <w:lvl w:ilvl="8" w:tplc="04130005" w:tentative="1">
      <w:start w:val="1"/>
      <w:numFmt w:val="bullet"/>
      <w:lvlText w:val=""/>
      <w:lvlJc w:val="left"/>
      <w:pPr>
        <w:ind w:left="6953" w:hanging="360"/>
      </w:pPr>
      <w:rPr>
        <w:rFonts w:ascii="Wingdings" w:hAnsi="Wingdings" w:hint="default"/>
      </w:rPr>
    </w:lvl>
  </w:abstractNum>
  <w:abstractNum w:abstractNumId="22" w15:restartNumberingAfterBreak="0">
    <w:nsid w:val="53E3645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65802A01"/>
    <w:multiLevelType w:val="hybridMultilevel"/>
    <w:tmpl w:val="2E7A4DB8"/>
    <w:lvl w:ilvl="0" w:tplc="0413000F">
      <w:start w:val="1"/>
      <w:numFmt w:val="decimal"/>
      <w:lvlText w:val="%1."/>
      <w:lvlJc w:val="left"/>
      <w:pPr>
        <w:tabs>
          <w:tab w:val="num" w:pos="720"/>
        </w:tabs>
        <w:ind w:left="72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24" w15:restartNumberingAfterBreak="0">
    <w:nsid w:val="69C21108"/>
    <w:multiLevelType w:val="hybridMultilevel"/>
    <w:tmpl w:val="1038906C"/>
    <w:lvl w:ilvl="0" w:tplc="04130005">
      <w:start w:val="1"/>
      <w:numFmt w:val="bullet"/>
      <w:lvlText w:val=""/>
      <w:lvlJc w:val="left"/>
      <w:pPr>
        <w:tabs>
          <w:tab w:val="num" w:pos="1553"/>
        </w:tabs>
        <w:ind w:left="1553" w:hanging="360"/>
      </w:pPr>
      <w:rPr>
        <w:rFonts w:ascii="Wingdings" w:hAnsi="Wingdings" w:hint="default"/>
      </w:rPr>
    </w:lvl>
    <w:lvl w:ilvl="1" w:tplc="04130003" w:tentative="1">
      <w:start w:val="1"/>
      <w:numFmt w:val="bullet"/>
      <w:lvlText w:val="o"/>
      <w:lvlJc w:val="left"/>
      <w:pPr>
        <w:tabs>
          <w:tab w:val="num" w:pos="2273"/>
        </w:tabs>
        <w:ind w:left="2273" w:hanging="360"/>
      </w:pPr>
      <w:rPr>
        <w:rFonts w:ascii="Courier New" w:hAnsi="Courier New" w:cs="Courier New" w:hint="default"/>
      </w:rPr>
    </w:lvl>
    <w:lvl w:ilvl="2" w:tplc="04130005" w:tentative="1">
      <w:start w:val="1"/>
      <w:numFmt w:val="bullet"/>
      <w:lvlText w:val=""/>
      <w:lvlJc w:val="left"/>
      <w:pPr>
        <w:tabs>
          <w:tab w:val="num" w:pos="2993"/>
        </w:tabs>
        <w:ind w:left="2993" w:hanging="360"/>
      </w:pPr>
      <w:rPr>
        <w:rFonts w:ascii="Wingdings" w:hAnsi="Wingdings" w:hint="default"/>
      </w:rPr>
    </w:lvl>
    <w:lvl w:ilvl="3" w:tplc="04130001" w:tentative="1">
      <w:start w:val="1"/>
      <w:numFmt w:val="bullet"/>
      <w:lvlText w:val=""/>
      <w:lvlJc w:val="left"/>
      <w:pPr>
        <w:tabs>
          <w:tab w:val="num" w:pos="3713"/>
        </w:tabs>
        <w:ind w:left="3713" w:hanging="360"/>
      </w:pPr>
      <w:rPr>
        <w:rFonts w:ascii="Symbol" w:hAnsi="Symbol" w:hint="default"/>
      </w:rPr>
    </w:lvl>
    <w:lvl w:ilvl="4" w:tplc="04130003" w:tentative="1">
      <w:start w:val="1"/>
      <w:numFmt w:val="bullet"/>
      <w:lvlText w:val="o"/>
      <w:lvlJc w:val="left"/>
      <w:pPr>
        <w:tabs>
          <w:tab w:val="num" w:pos="4433"/>
        </w:tabs>
        <w:ind w:left="4433" w:hanging="360"/>
      </w:pPr>
      <w:rPr>
        <w:rFonts w:ascii="Courier New" w:hAnsi="Courier New" w:cs="Courier New" w:hint="default"/>
      </w:rPr>
    </w:lvl>
    <w:lvl w:ilvl="5" w:tplc="04130005" w:tentative="1">
      <w:start w:val="1"/>
      <w:numFmt w:val="bullet"/>
      <w:lvlText w:val=""/>
      <w:lvlJc w:val="left"/>
      <w:pPr>
        <w:tabs>
          <w:tab w:val="num" w:pos="5153"/>
        </w:tabs>
        <w:ind w:left="5153" w:hanging="360"/>
      </w:pPr>
      <w:rPr>
        <w:rFonts w:ascii="Wingdings" w:hAnsi="Wingdings" w:hint="default"/>
      </w:rPr>
    </w:lvl>
    <w:lvl w:ilvl="6" w:tplc="04130001" w:tentative="1">
      <w:start w:val="1"/>
      <w:numFmt w:val="bullet"/>
      <w:lvlText w:val=""/>
      <w:lvlJc w:val="left"/>
      <w:pPr>
        <w:tabs>
          <w:tab w:val="num" w:pos="5873"/>
        </w:tabs>
        <w:ind w:left="5873" w:hanging="360"/>
      </w:pPr>
      <w:rPr>
        <w:rFonts w:ascii="Symbol" w:hAnsi="Symbol" w:hint="default"/>
      </w:rPr>
    </w:lvl>
    <w:lvl w:ilvl="7" w:tplc="04130003" w:tentative="1">
      <w:start w:val="1"/>
      <w:numFmt w:val="bullet"/>
      <w:lvlText w:val="o"/>
      <w:lvlJc w:val="left"/>
      <w:pPr>
        <w:tabs>
          <w:tab w:val="num" w:pos="6593"/>
        </w:tabs>
        <w:ind w:left="6593" w:hanging="360"/>
      </w:pPr>
      <w:rPr>
        <w:rFonts w:ascii="Courier New" w:hAnsi="Courier New" w:cs="Courier New" w:hint="default"/>
      </w:rPr>
    </w:lvl>
    <w:lvl w:ilvl="8" w:tplc="04130005" w:tentative="1">
      <w:start w:val="1"/>
      <w:numFmt w:val="bullet"/>
      <w:lvlText w:val=""/>
      <w:lvlJc w:val="left"/>
      <w:pPr>
        <w:tabs>
          <w:tab w:val="num" w:pos="7313"/>
        </w:tabs>
        <w:ind w:left="7313" w:hanging="360"/>
      </w:pPr>
      <w:rPr>
        <w:rFonts w:ascii="Wingdings" w:hAnsi="Wingdings" w:hint="default"/>
      </w:rPr>
    </w:lvl>
  </w:abstractNum>
  <w:abstractNum w:abstractNumId="25" w15:restartNumberingAfterBreak="0">
    <w:nsid w:val="71005E82"/>
    <w:multiLevelType w:val="hybridMultilevel"/>
    <w:tmpl w:val="F6F0EE9A"/>
    <w:lvl w:ilvl="0" w:tplc="0413000F">
      <w:start w:val="1"/>
      <w:numFmt w:val="decimal"/>
      <w:lvlText w:val="%1."/>
      <w:lvlJc w:val="left"/>
      <w:pPr>
        <w:tabs>
          <w:tab w:val="num" w:pos="1553"/>
        </w:tabs>
        <w:ind w:left="1553" w:hanging="360"/>
      </w:pPr>
    </w:lvl>
    <w:lvl w:ilvl="1" w:tplc="04130019" w:tentative="1">
      <w:start w:val="1"/>
      <w:numFmt w:val="lowerLetter"/>
      <w:lvlText w:val="%2."/>
      <w:lvlJc w:val="left"/>
      <w:pPr>
        <w:tabs>
          <w:tab w:val="num" w:pos="2273"/>
        </w:tabs>
        <w:ind w:left="2273" w:hanging="360"/>
      </w:pPr>
    </w:lvl>
    <w:lvl w:ilvl="2" w:tplc="0413001B" w:tentative="1">
      <w:start w:val="1"/>
      <w:numFmt w:val="lowerRoman"/>
      <w:lvlText w:val="%3."/>
      <w:lvlJc w:val="right"/>
      <w:pPr>
        <w:tabs>
          <w:tab w:val="num" w:pos="2993"/>
        </w:tabs>
        <w:ind w:left="2993" w:hanging="180"/>
      </w:pPr>
    </w:lvl>
    <w:lvl w:ilvl="3" w:tplc="0413000F" w:tentative="1">
      <w:start w:val="1"/>
      <w:numFmt w:val="decimal"/>
      <w:lvlText w:val="%4."/>
      <w:lvlJc w:val="left"/>
      <w:pPr>
        <w:tabs>
          <w:tab w:val="num" w:pos="3713"/>
        </w:tabs>
        <w:ind w:left="3713" w:hanging="360"/>
      </w:pPr>
    </w:lvl>
    <w:lvl w:ilvl="4" w:tplc="04130019" w:tentative="1">
      <w:start w:val="1"/>
      <w:numFmt w:val="lowerLetter"/>
      <w:lvlText w:val="%5."/>
      <w:lvlJc w:val="left"/>
      <w:pPr>
        <w:tabs>
          <w:tab w:val="num" w:pos="4433"/>
        </w:tabs>
        <w:ind w:left="4433" w:hanging="360"/>
      </w:pPr>
    </w:lvl>
    <w:lvl w:ilvl="5" w:tplc="0413001B" w:tentative="1">
      <w:start w:val="1"/>
      <w:numFmt w:val="lowerRoman"/>
      <w:lvlText w:val="%6."/>
      <w:lvlJc w:val="right"/>
      <w:pPr>
        <w:tabs>
          <w:tab w:val="num" w:pos="5153"/>
        </w:tabs>
        <w:ind w:left="5153" w:hanging="180"/>
      </w:pPr>
    </w:lvl>
    <w:lvl w:ilvl="6" w:tplc="0413000F" w:tentative="1">
      <w:start w:val="1"/>
      <w:numFmt w:val="decimal"/>
      <w:lvlText w:val="%7."/>
      <w:lvlJc w:val="left"/>
      <w:pPr>
        <w:tabs>
          <w:tab w:val="num" w:pos="5873"/>
        </w:tabs>
        <w:ind w:left="5873" w:hanging="360"/>
      </w:pPr>
    </w:lvl>
    <w:lvl w:ilvl="7" w:tplc="04130019" w:tentative="1">
      <w:start w:val="1"/>
      <w:numFmt w:val="lowerLetter"/>
      <w:lvlText w:val="%8."/>
      <w:lvlJc w:val="left"/>
      <w:pPr>
        <w:tabs>
          <w:tab w:val="num" w:pos="6593"/>
        </w:tabs>
        <w:ind w:left="6593" w:hanging="360"/>
      </w:pPr>
    </w:lvl>
    <w:lvl w:ilvl="8" w:tplc="0413001B" w:tentative="1">
      <w:start w:val="1"/>
      <w:numFmt w:val="lowerRoman"/>
      <w:lvlText w:val="%9."/>
      <w:lvlJc w:val="right"/>
      <w:pPr>
        <w:tabs>
          <w:tab w:val="num" w:pos="7313"/>
        </w:tabs>
        <w:ind w:left="7313" w:hanging="180"/>
      </w:pPr>
    </w:lvl>
  </w:abstractNum>
  <w:abstractNum w:abstractNumId="26" w15:restartNumberingAfterBreak="0">
    <w:nsid w:val="714661A6"/>
    <w:multiLevelType w:val="hybridMultilevel"/>
    <w:tmpl w:val="FBAC9230"/>
    <w:lvl w:ilvl="0" w:tplc="EAA668C6">
      <w:numFmt w:val="bullet"/>
      <w:lvlText w:val=""/>
      <w:lvlJc w:val="left"/>
      <w:pPr>
        <w:ind w:left="720" w:hanging="360"/>
      </w:pPr>
      <w:rPr>
        <w:rFonts w:ascii="Symbol" w:eastAsiaTheme="minorHAnsi" w:hAnsi="Symbol" w:cstheme="minorBidi" w:hint="default"/>
        <w:b w:val="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3294D67"/>
    <w:multiLevelType w:val="hybridMultilevel"/>
    <w:tmpl w:val="61542A6A"/>
    <w:lvl w:ilvl="0" w:tplc="0413000F">
      <w:start w:val="1"/>
      <w:numFmt w:val="decimal"/>
      <w:lvlText w:val="%1."/>
      <w:lvlJc w:val="left"/>
      <w:pPr>
        <w:tabs>
          <w:tab w:val="num" w:pos="1555"/>
        </w:tabs>
        <w:ind w:left="1555" w:hanging="360"/>
      </w:pPr>
    </w:lvl>
    <w:lvl w:ilvl="1" w:tplc="04130019" w:tentative="1">
      <w:start w:val="1"/>
      <w:numFmt w:val="lowerLetter"/>
      <w:lvlText w:val="%2."/>
      <w:lvlJc w:val="left"/>
      <w:pPr>
        <w:tabs>
          <w:tab w:val="num" w:pos="2275"/>
        </w:tabs>
        <w:ind w:left="2275" w:hanging="360"/>
      </w:pPr>
    </w:lvl>
    <w:lvl w:ilvl="2" w:tplc="0413001B" w:tentative="1">
      <w:start w:val="1"/>
      <w:numFmt w:val="lowerRoman"/>
      <w:lvlText w:val="%3."/>
      <w:lvlJc w:val="right"/>
      <w:pPr>
        <w:tabs>
          <w:tab w:val="num" w:pos="2995"/>
        </w:tabs>
        <w:ind w:left="2995" w:hanging="180"/>
      </w:pPr>
    </w:lvl>
    <w:lvl w:ilvl="3" w:tplc="0413000F" w:tentative="1">
      <w:start w:val="1"/>
      <w:numFmt w:val="decimal"/>
      <w:lvlText w:val="%4."/>
      <w:lvlJc w:val="left"/>
      <w:pPr>
        <w:tabs>
          <w:tab w:val="num" w:pos="3715"/>
        </w:tabs>
        <w:ind w:left="3715" w:hanging="360"/>
      </w:pPr>
    </w:lvl>
    <w:lvl w:ilvl="4" w:tplc="04130019" w:tentative="1">
      <w:start w:val="1"/>
      <w:numFmt w:val="lowerLetter"/>
      <w:lvlText w:val="%5."/>
      <w:lvlJc w:val="left"/>
      <w:pPr>
        <w:tabs>
          <w:tab w:val="num" w:pos="4435"/>
        </w:tabs>
        <w:ind w:left="4435" w:hanging="360"/>
      </w:pPr>
    </w:lvl>
    <w:lvl w:ilvl="5" w:tplc="0413001B" w:tentative="1">
      <w:start w:val="1"/>
      <w:numFmt w:val="lowerRoman"/>
      <w:lvlText w:val="%6."/>
      <w:lvlJc w:val="right"/>
      <w:pPr>
        <w:tabs>
          <w:tab w:val="num" w:pos="5155"/>
        </w:tabs>
        <w:ind w:left="5155" w:hanging="180"/>
      </w:pPr>
    </w:lvl>
    <w:lvl w:ilvl="6" w:tplc="0413000F" w:tentative="1">
      <w:start w:val="1"/>
      <w:numFmt w:val="decimal"/>
      <w:lvlText w:val="%7."/>
      <w:lvlJc w:val="left"/>
      <w:pPr>
        <w:tabs>
          <w:tab w:val="num" w:pos="5875"/>
        </w:tabs>
        <w:ind w:left="5875" w:hanging="360"/>
      </w:pPr>
    </w:lvl>
    <w:lvl w:ilvl="7" w:tplc="04130019" w:tentative="1">
      <w:start w:val="1"/>
      <w:numFmt w:val="lowerLetter"/>
      <w:lvlText w:val="%8."/>
      <w:lvlJc w:val="left"/>
      <w:pPr>
        <w:tabs>
          <w:tab w:val="num" w:pos="6595"/>
        </w:tabs>
        <w:ind w:left="6595" w:hanging="360"/>
      </w:pPr>
    </w:lvl>
    <w:lvl w:ilvl="8" w:tplc="0413001B" w:tentative="1">
      <w:start w:val="1"/>
      <w:numFmt w:val="lowerRoman"/>
      <w:lvlText w:val="%9."/>
      <w:lvlJc w:val="right"/>
      <w:pPr>
        <w:tabs>
          <w:tab w:val="num" w:pos="7315"/>
        </w:tabs>
        <w:ind w:left="7315" w:hanging="180"/>
      </w:pPr>
    </w:lvl>
  </w:abstractNum>
  <w:num w:numId="1">
    <w:abstractNumId w:val="22"/>
  </w:num>
  <w:num w:numId="2">
    <w:abstractNumId w:val="18"/>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27"/>
  </w:num>
  <w:num w:numId="17">
    <w:abstractNumId w:val="10"/>
  </w:num>
  <w:num w:numId="18">
    <w:abstractNumId w:val="24"/>
  </w:num>
  <w:num w:numId="19">
    <w:abstractNumId w:val="25"/>
  </w:num>
  <w:num w:numId="20">
    <w:abstractNumId w:val="12"/>
  </w:num>
  <w:num w:numId="21">
    <w:abstractNumId w:val="17"/>
  </w:num>
  <w:num w:numId="22">
    <w:abstractNumId w:val="13"/>
  </w:num>
  <w:num w:numId="23">
    <w:abstractNumId w:val="11"/>
  </w:num>
  <w:num w:numId="24">
    <w:abstractNumId w:val="21"/>
  </w:num>
  <w:num w:numId="25">
    <w:abstractNumId w:val="15"/>
  </w:num>
  <w:num w:numId="26">
    <w:abstractNumId w:val="20"/>
  </w:num>
  <w:num w:numId="27">
    <w:abstractNumId w:val="14"/>
  </w:num>
  <w:num w:numId="28">
    <w:abstractNumId w:val="16"/>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8"/>
  <w:hyphenationZone w:val="425"/>
  <w:drawingGridHorizontalSpacing w:val="95"/>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MHRA&lt;/Style&gt;&lt;LeftDelim&gt;{&lt;/LeftDelim&gt;&lt;RightDelim&gt;}&lt;/RightDelim&gt;&lt;FontName&gt;Lucida Sans Unicode&lt;/FontName&gt;&lt;FontSize&gt;9&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fwt5zftdzrxt0herpeu52adftxar0et52rwr&quot;&gt;Endnote&lt;record-ids&gt;&lt;item&gt;2&lt;/item&gt;&lt;item&gt;3&lt;/item&gt;&lt;item&gt;4&lt;/item&gt;&lt;item&gt;5&lt;/item&gt;&lt;item&gt;6&lt;/item&gt;&lt;item&gt;7&lt;/item&gt;&lt;item&gt;9&lt;/item&gt;&lt;item&gt;10&lt;/item&gt;&lt;item&gt;11&lt;/item&gt;&lt;/record-ids&gt;&lt;/item&gt;&lt;/Libraries&gt;"/>
  </w:docVars>
  <w:rsids>
    <w:rsidRoot w:val="001475E5"/>
    <w:rsid w:val="00012F2F"/>
    <w:rsid w:val="0002246F"/>
    <w:rsid w:val="00022554"/>
    <w:rsid w:val="00030D50"/>
    <w:rsid w:val="00055664"/>
    <w:rsid w:val="00074A9A"/>
    <w:rsid w:val="000917B3"/>
    <w:rsid w:val="000B2E07"/>
    <w:rsid w:val="000C1B00"/>
    <w:rsid w:val="00111C0D"/>
    <w:rsid w:val="00122371"/>
    <w:rsid w:val="001345D4"/>
    <w:rsid w:val="00141BCD"/>
    <w:rsid w:val="001475E5"/>
    <w:rsid w:val="00152307"/>
    <w:rsid w:val="0017641B"/>
    <w:rsid w:val="001B5D8E"/>
    <w:rsid w:val="00200BCC"/>
    <w:rsid w:val="002305E8"/>
    <w:rsid w:val="00276C53"/>
    <w:rsid w:val="0028043C"/>
    <w:rsid w:val="002A7FF1"/>
    <w:rsid w:val="002B33FA"/>
    <w:rsid w:val="002C6C28"/>
    <w:rsid w:val="002D1A29"/>
    <w:rsid w:val="003157CE"/>
    <w:rsid w:val="00361710"/>
    <w:rsid w:val="0036704C"/>
    <w:rsid w:val="0037226E"/>
    <w:rsid w:val="00375976"/>
    <w:rsid w:val="003873D0"/>
    <w:rsid w:val="00392167"/>
    <w:rsid w:val="003A54C6"/>
    <w:rsid w:val="003B15B9"/>
    <w:rsid w:val="003B70C8"/>
    <w:rsid w:val="003C7013"/>
    <w:rsid w:val="003D3CB7"/>
    <w:rsid w:val="00412C04"/>
    <w:rsid w:val="004134D0"/>
    <w:rsid w:val="004143A7"/>
    <w:rsid w:val="00427E1E"/>
    <w:rsid w:val="0043219A"/>
    <w:rsid w:val="00436A3F"/>
    <w:rsid w:val="00442DC4"/>
    <w:rsid w:val="0044605A"/>
    <w:rsid w:val="00453470"/>
    <w:rsid w:val="00483127"/>
    <w:rsid w:val="00497E8C"/>
    <w:rsid w:val="004B00BB"/>
    <w:rsid w:val="004B1747"/>
    <w:rsid w:val="0059283F"/>
    <w:rsid w:val="005B6CE9"/>
    <w:rsid w:val="005C7614"/>
    <w:rsid w:val="00603427"/>
    <w:rsid w:val="00603C40"/>
    <w:rsid w:val="00603DEC"/>
    <w:rsid w:val="0069643D"/>
    <w:rsid w:val="006A4496"/>
    <w:rsid w:val="006A5CBF"/>
    <w:rsid w:val="006B322D"/>
    <w:rsid w:val="006B6BEE"/>
    <w:rsid w:val="006F4D0E"/>
    <w:rsid w:val="00727795"/>
    <w:rsid w:val="00750848"/>
    <w:rsid w:val="0077437B"/>
    <w:rsid w:val="00776263"/>
    <w:rsid w:val="00776E14"/>
    <w:rsid w:val="00790F76"/>
    <w:rsid w:val="007B36F7"/>
    <w:rsid w:val="007D5A47"/>
    <w:rsid w:val="007E4AF1"/>
    <w:rsid w:val="007F0789"/>
    <w:rsid w:val="00820346"/>
    <w:rsid w:val="008427AD"/>
    <w:rsid w:val="0084742D"/>
    <w:rsid w:val="0087265E"/>
    <w:rsid w:val="008947AF"/>
    <w:rsid w:val="008A1D3C"/>
    <w:rsid w:val="008A72A5"/>
    <w:rsid w:val="008C0936"/>
    <w:rsid w:val="00903158"/>
    <w:rsid w:val="009051C3"/>
    <w:rsid w:val="00907377"/>
    <w:rsid w:val="009135F8"/>
    <w:rsid w:val="0091431E"/>
    <w:rsid w:val="00937E29"/>
    <w:rsid w:val="009975D3"/>
    <w:rsid w:val="009E2D01"/>
    <w:rsid w:val="009F6A0A"/>
    <w:rsid w:val="00A40AB7"/>
    <w:rsid w:val="00A47706"/>
    <w:rsid w:val="00A630FE"/>
    <w:rsid w:val="00A643F0"/>
    <w:rsid w:val="00A700D4"/>
    <w:rsid w:val="00AB1936"/>
    <w:rsid w:val="00AB330C"/>
    <w:rsid w:val="00AC6991"/>
    <w:rsid w:val="00AE2934"/>
    <w:rsid w:val="00B155F9"/>
    <w:rsid w:val="00B27A66"/>
    <w:rsid w:val="00B43515"/>
    <w:rsid w:val="00B51B20"/>
    <w:rsid w:val="00B6690F"/>
    <w:rsid w:val="00B71177"/>
    <w:rsid w:val="00BB5267"/>
    <w:rsid w:val="00C01769"/>
    <w:rsid w:val="00C1738D"/>
    <w:rsid w:val="00C214D6"/>
    <w:rsid w:val="00C3297C"/>
    <w:rsid w:val="00C47E3B"/>
    <w:rsid w:val="00C514AA"/>
    <w:rsid w:val="00C57D94"/>
    <w:rsid w:val="00C67C99"/>
    <w:rsid w:val="00C71C56"/>
    <w:rsid w:val="00C7446D"/>
    <w:rsid w:val="00C9177E"/>
    <w:rsid w:val="00C93AF3"/>
    <w:rsid w:val="00CA1AE6"/>
    <w:rsid w:val="00CB4C6E"/>
    <w:rsid w:val="00CB5E43"/>
    <w:rsid w:val="00CD36D3"/>
    <w:rsid w:val="00CE20D1"/>
    <w:rsid w:val="00CF2BEF"/>
    <w:rsid w:val="00D13EB0"/>
    <w:rsid w:val="00D21440"/>
    <w:rsid w:val="00D27CFC"/>
    <w:rsid w:val="00D316CB"/>
    <w:rsid w:val="00D318E3"/>
    <w:rsid w:val="00D50F6A"/>
    <w:rsid w:val="00D710B8"/>
    <w:rsid w:val="00DA4A03"/>
    <w:rsid w:val="00DC3631"/>
    <w:rsid w:val="00DD4569"/>
    <w:rsid w:val="00DD635D"/>
    <w:rsid w:val="00DE2A39"/>
    <w:rsid w:val="00DE457E"/>
    <w:rsid w:val="00DE5A2A"/>
    <w:rsid w:val="00E447C2"/>
    <w:rsid w:val="00E47891"/>
    <w:rsid w:val="00E53ABF"/>
    <w:rsid w:val="00E57E56"/>
    <w:rsid w:val="00E71511"/>
    <w:rsid w:val="00E93323"/>
    <w:rsid w:val="00E97574"/>
    <w:rsid w:val="00EA3316"/>
    <w:rsid w:val="00EB0CBD"/>
    <w:rsid w:val="00ED6D8E"/>
    <w:rsid w:val="00EE67A3"/>
    <w:rsid w:val="00F02431"/>
    <w:rsid w:val="00F120CE"/>
    <w:rsid w:val="00F15EB5"/>
    <w:rsid w:val="00F21677"/>
    <w:rsid w:val="00F4091F"/>
    <w:rsid w:val="00F40DC8"/>
    <w:rsid w:val="00FD159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B0CBD"/>
    <w:pPr>
      <w:ind w:left="833"/>
    </w:pPr>
    <w:rPr>
      <w:rFonts w:ascii="Lucida Sans Unicode" w:hAnsi="Lucida Sans Unicode"/>
      <w:sz w:val="19"/>
      <w:lang w:eastAsia="en-US"/>
    </w:rPr>
  </w:style>
  <w:style w:type="paragraph" w:styleId="Kop1">
    <w:name w:val="heading 1"/>
    <w:basedOn w:val="Standaard"/>
    <w:next w:val="Standaardinspringing"/>
    <w:link w:val="Kop1Char"/>
    <w:qFormat/>
    <w:rsid w:val="00EB0CBD"/>
    <w:pPr>
      <w:keepNext/>
      <w:keepLines/>
      <w:spacing w:after="240" w:line="200" w:lineRule="atLeast"/>
      <w:outlineLvl w:val="0"/>
    </w:pPr>
    <w:rPr>
      <w:rFonts w:ascii="Lucida Sans" w:hAnsi="Lucida Sans"/>
      <w:b/>
      <w:spacing w:val="-10"/>
      <w:kern w:val="28"/>
      <w:sz w:val="28"/>
    </w:rPr>
  </w:style>
  <w:style w:type="paragraph" w:styleId="Kop2">
    <w:name w:val="heading 2"/>
    <w:basedOn w:val="Standaard"/>
    <w:next w:val="Plattetekst"/>
    <w:link w:val="Kop2Char"/>
    <w:qFormat/>
    <w:rsid w:val="00EB0CBD"/>
    <w:pPr>
      <w:keepNext/>
      <w:keepLines/>
      <w:spacing w:after="120" w:line="200" w:lineRule="atLeast"/>
      <w:outlineLvl w:val="1"/>
    </w:pPr>
    <w:rPr>
      <w:spacing w:val="-10"/>
      <w:kern w:val="28"/>
      <w:sz w:val="24"/>
    </w:rPr>
  </w:style>
  <w:style w:type="paragraph" w:styleId="Kop3">
    <w:name w:val="heading 3"/>
    <w:basedOn w:val="Standaard"/>
    <w:next w:val="Plattetekst"/>
    <w:qFormat/>
    <w:rsid w:val="00EB0CBD"/>
    <w:pPr>
      <w:keepNext/>
      <w:keepLines/>
      <w:spacing w:after="60" w:line="220" w:lineRule="atLeast"/>
      <w:outlineLvl w:val="2"/>
    </w:pPr>
    <w:rPr>
      <w:b/>
      <w:spacing w:val="-5"/>
      <w:kern w:val="28"/>
    </w:rPr>
  </w:style>
  <w:style w:type="paragraph" w:styleId="Kop4">
    <w:name w:val="heading 4"/>
    <w:basedOn w:val="Standaard"/>
    <w:next w:val="Plattetekst"/>
    <w:qFormat/>
    <w:pPr>
      <w:keepNext/>
      <w:keepLines/>
      <w:spacing w:line="220" w:lineRule="atLeast"/>
      <w:outlineLvl w:val="3"/>
    </w:pPr>
    <w:rPr>
      <w:i/>
      <w:spacing w:val="-2"/>
      <w:kern w:val="28"/>
    </w:rPr>
  </w:style>
  <w:style w:type="paragraph" w:styleId="Kop5">
    <w:name w:val="heading 5"/>
    <w:basedOn w:val="Standaard"/>
    <w:next w:val="Plattetekst"/>
    <w:qFormat/>
    <w:pPr>
      <w:keepNext/>
      <w:keepLines/>
      <w:spacing w:line="220" w:lineRule="atLeast"/>
      <w:ind w:left="1440"/>
      <w:outlineLvl w:val="4"/>
    </w:pPr>
    <w:rPr>
      <w:i/>
      <w:spacing w:val="-2"/>
      <w:kern w:val="28"/>
    </w:rPr>
  </w:style>
  <w:style w:type="paragraph" w:styleId="Kop6">
    <w:name w:val="heading 6"/>
    <w:basedOn w:val="Standaard"/>
    <w:next w:val="Standaard"/>
    <w:qFormat/>
    <w:pPr>
      <w:spacing w:before="240" w:after="60"/>
      <w:outlineLvl w:val="5"/>
    </w:pPr>
    <w:rPr>
      <w:b/>
      <w:bCs/>
      <w:sz w:val="22"/>
      <w:szCs w:val="22"/>
    </w:rPr>
  </w:style>
  <w:style w:type="paragraph" w:styleId="Kop7">
    <w:name w:val="heading 7"/>
    <w:basedOn w:val="Standaard"/>
    <w:next w:val="Standaard"/>
    <w:qFormat/>
    <w:pPr>
      <w:spacing w:before="240" w:after="60"/>
      <w:outlineLvl w:val="6"/>
    </w:pPr>
    <w:rPr>
      <w:sz w:val="24"/>
      <w:szCs w:val="24"/>
    </w:rPr>
  </w:style>
  <w:style w:type="paragraph" w:styleId="Kop8">
    <w:name w:val="heading 8"/>
    <w:basedOn w:val="Standaard"/>
    <w:next w:val="Standaard"/>
    <w:qFormat/>
    <w:pPr>
      <w:spacing w:before="240" w:after="60"/>
      <w:outlineLvl w:val="7"/>
    </w:pPr>
    <w:rPr>
      <w:i/>
      <w:iCs/>
      <w:sz w:val="24"/>
      <w:szCs w:val="24"/>
    </w:rPr>
  </w:style>
  <w:style w:type="paragraph" w:styleId="Kop9">
    <w:name w:val="heading 9"/>
    <w:basedOn w:val="Standaard"/>
    <w:next w:val="Standaard"/>
    <w:qFormat/>
    <w:p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semiHidden/>
    <w:pPr>
      <w:spacing w:after="220" w:line="220" w:lineRule="atLeast"/>
    </w:pPr>
  </w:style>
  <w:style w:type="paragraph" w:styleId="Afsluiting">
    <w:name w:val="Closing"/>
    <w:basedOn w:val="Standaard"/>
    <w:semiHidden/>
    <w:pPr>
      <w:spacing w:line="220" w:lineRule="atLeast"/>
    </w:pPr>
  </w:style>
  <w:style w:type="paragraph" w:customStyle="1" w:styleId="Bedrijfsnaam">
    <w:name w:val="Bedrijfsnaam"/>
    <w:basedOn w:val="Standaard"/>
    <w:semiHidden/>
    <w:pPr>
      <w:keepLines/>
      <w:spacing w:line="200" w:lineRule="atLeast"/>
      <w:ind w:left="0" w:right="-115"/>
    </w:pPr>
    <w:rPr>
      <w:sz w:val="16"/>
    </w:rPr>
  </w:style>
  <w:style w:type="paragraph" w:customStyle="1" w:styleId="Documentlabel">
    <w:name w:val="Documentlabel"/>
    <w:next w:val="Standaard"/>
    <w:semiHidden/>
    <w:pPr>
      <w:spacing w:before="140" w:after="540" w:line="600" w:lineRule="atLeast"/>
      <w:ind w:left="840"/>
    </w:pPr>
    <w:rPr>
      <w:spacing w:val="-38"/>
      <w:sz w:val="60"/>
      <w:lang w:eastAsia="en-US"/>
    </w:rPr>
  </w:style>
  <w:style w:type="paragraph" w:customStyle="1" w:styleId="Bijlage">
    <w:name w:val="Bijlage"/>
    <w:basedOn w:val="Plattetekst"/>
    <w:next w:val="Standaard"/>
    <w:semiHidden/>
    <w:pPr>
      <w:keepLines/>
      <w:spacing w:before="220"/>
    </w:pPr>
  </w:style>
  <w:style w:type="paragraph" w:customStyle="1" w:styleId="Koptekst-basis">
    <w:name w:val="Koptekst - basis"/>
    <w:basedOn w:val="Standaard"/>
    <w:semiHidden/>
    <w:pPr>
      <w:keepLines/>
      <w:tabs>
        <w:tab w:val="left" w:pos="-1080"/>
        <w:tab w:val="center" w:pos="4320"/>
        <w:tab w:val="right" w:pos="9480"/>
      </w:tabs>
      <w:ind w:left="-1080" w:right="-840"/>
    </w:pPr>
    <w:rPr>
      <w:rFonts w:ascii="Arial" w:hAnsi="Arial"/>
    </w:rPr>
  </w:style>
  <w:style w:type="paragraph" w:styleId="Voettekst">
    <w:name w:val="footer"/>
    <w:basedOn w:val="Koptekst-basis"/>
    <w:semiHidden/>
    <w:pPr>
      <w:spacing w:before="420"/>
      <w:ind w:right="-1080"/>
    </w:pPr>
    <w:rPr>
      <w:b/>
    </w:rPr>
  </w:style>
  <w:style w:type="paragraph" w:styleId="Koptekst">
    <w:name w:val="header"/>
    <w:basedOn w:val="Koptekst-basis"/>
    <w:semiHidden/>
    <w:pPr>
      <w:ind w:right="-1080"/>
    </w:pPr>
    <w:rPr>
      <w:i/>
    </w:rPr>
  </w:style>
  <w:style w:type="paragraph" w:customStyle="1" w:styleId="Kop-basis">
    <w:name w:val="Kop - basis"/>
    <w:basedOn w:val="Plattetekst"/>
    <w:next w:val="Plattetekst"/>
    <w:semiHidden/>
    <w:pPr>
      <w:keepNext/>
      <w:keepLines/>
      <w:spacing w:after="0"/>
    </w:pPr>
    <w:rPr>
      <w:rFonts w:ascii="Arial" w:hAnsi="Arial"/>
      <w:spacing w:val="-10"/>
      <w:kern w:val="28"/>
      <w:sz w:val="18"/>
    </w:rPr>
  </w:style>
  <w:style w:type="paragraph" w:styleId="Berichtkop">
    <w:name w:val="Message Header"/>
    <w:basedOn w:val="Plattetekst"/>
    <w:link w:val="BerichtkopChar"/>
    <w:semiHidden/>
    <w:pPr>
      <w:keepLines/>
      <w:spacing w:after="0" w:line="415" w:lineRule="atLeast"/>
      <w:ind w:left="1560" w:hanging="720"/>
    </w:pPr>
  </w:style>
  <w:style w:type="paragraph" w:customStyle="1" w:styleId="Berichtkop-eerste">
    <w:name w:val="Berichtkop - eerste"/>
    <w:basedOn w:val="Berichtkop"/>
    <w:next w:val="Berichtkop"/>
    <w:semiHidden/>
  </w:style>
  <w:style w:type="character" w:customStyle="1" w:styleId="Berichtkoplabel">
    <w:name w:val="Berichtkoplabel"/>
    <w:semiHidden/>
    <w:rPr>
      <w:rFonts w:ascii="Arial" w:hAnsi="Arial"/>
      <w:b/>
      <w:spacing w:val="-4"/>
      <w:sz w:val="18"/>
      <w:vertAlign w:val="baseline"/>
    </w:rPr>
  </w:style>
  <w:style w:type="paragraph" w:customStyle="1" w:styleId="Berichtkop-laatste">
    <w:name w:val="Berichtkop - laatste"/>
    <w:basedOn w:val="Berichtkop"/>
    <w:next w:val="Plattetekst"/>
    <w:semiHidden/>
    <w:pPr>
      <w:pBdr>
        <w:bottom w:val="single" w:sz="6" w:space="22" w:color="auto"/>
      </w:pBdr>
      <w:spacing w:after="400"/>
    </w:pPr>
  </w:style>
  <w:style w:type="paragraph" w:styleId="Standaardinspringing">
    <w:name w:val="Normal Indent"/>
    <w:basedOn w:val="Standaard"/>
    <w:next w:val="Standaard"/>
    <w:rsid w:val="00EB0CBD"/>
    <w:pPr>
      <w:ind w:left="851" w:firstLine="709"/>
    </w:pPr>
  </w:style>
  <w:style w:type="character" w:styleId="Paginanummer">
    <w:name w:val="page number"/>
    <w:semiHidden/>
  </w:style>
  <w:style w:type="paragraph" w:customStyle="1" w:styleId="Adresafzender">
    <w:name w:val="Adres afzender"/>
    <w:basedOn w:val="Standaard"/>
    <w:semiHidden/>
    <w:pPr>
      <w:keepLines/>
      <w:spacing w:line="200" w:lineRule="atLeast"/>
      <w:ind w:left="0" w:right="-120"/>
    </w:pPr>
    <w:rPr>
      <w:sz w:val="16"/>
    </w:rPr>
  </w:style>
  <w:style w:type="paragraph" w:styleId="Handtekening">
    <w:name w:val="Signature"/>
    <w:basedOn w:val="Plattetekst"/>
    <w:semiHidden/>
    <w:pPr>
      <w:keepNext/>
      <w:keepLines/>
      <w:spacing w:before="660" w:after="0"/>
    </w:pPr>
  </w:style>
  <w:style w:type="paragraph" w:customStyle="1" w:styleId="Handtekeningfunctie">
    <w:name w:val="Handtekening functie"/>
    <w:basedOn w:val="Handtekening"/>
    <w:next w:val="Standaard"/>
    <w:semiHidden/>
    <w:pPr>
      <w:spacing w:before="0"/>
    </w:pPr>
  </w:style>
  <w:style w:type="paragraph" w:customStyle="1" w:styleId="Handtekeningnaam">
    <w:name w:val="Handtekeningnaam"/>
    <w:basedOn w:val="Handtekening"/>
    <w:next w:val="Handtekeningfunctie"/>
    <w:semiHidden/>
    <w:pPr>
      <w:spacing w:before="720"/>
    </w:pPr>
  </w:style>
  <w:style w:type="paragraph" w:customStyle="1" w:styleId="Slogan">
    <w:name w:val="Slogan"/>
    <w:basedOn w:val="Standaard"/>
    <w:semiHidden/>
    <w:pPr>
      <w:framePr w:w="5170" w:h="1800" w:hSpace="187" w:vSpace="187" w:wrap="notBeside" w:vAnchor="page" w:hAnchor="page" w:x="966" w:yAlign="bottom" w:anchorLock="1"/>
      <w:ind w:left="0"/>
    </w:pPr>
    <w:rPr>
      <w:rFonts w:ascii="Impact" w:hAnsi="Impact"/>
      <w:caps/>
      <w:color w:val="DFDFDF"/>
      <w:spacing w:val="20"/>
      <w:sz w:val="48"/>
    </w:rPr>
  </w:style>
  <w:style w:type="paragraph" w:styleId="Aanhef">
    <w:name w:val="Salutation"/>
    <w:basedOn w:val="Standaard"/>
    <w:next w:val="Standaard"/>
    <w:semiHidden/>
  </w:style>
  <w:style w:type="paragraph" w:styleId="Adresenvelop">
    <w:name w:val="envelope address"/>
    <w:basedOn w:val="Standaard"/>
    <w:semiHidden/>
    <w:pPr>
      <w:framePr w:w="7920" w:h="1980" w:hRule="exact" w:hSpace="141" w:wrap="auto" w:hAnchor="page" w:xAlign="center" w:yAlign="bottom"/>
      <w:ind w:left="2880"/>
    </w:pPr>
    <w:rPr>
      <w:rFonts w:ascii="Arial" w:hAnsi="Arial" w:cs="Arial"/>
      <w:sz w:val="24"/>
      <w:szCs w:val="24"/>
    </w:rPr>
  </w:style>
  <w:style w:type="paragraph" w:styleId="Afzender">
    <w:name w:val="envelope return"/>
    <w:basedOn w:val="Standaard"/>
    <w:semiHidden/>
    <w:rPr>
      <w:rFonts w:ascii="Arial" w:hAnsi="Arial" w:cs="Arial"/>
    </w:rPr>
  </w:style>
  <w:style w:type="paragraph" w:styleId="Bijschrift">
    <w:name w:val="caption"/>
    <w:basedOn w:val="Standaard"/>
    <w:next w:val="Standaard"/>
    <w:qFormat/>
    <w:pPr>
      <w:spacing w:before="120" w:after="120"/>
    </w:pPr>
    <w:rPr>
      <w:b/>
      <w:bCs/>
    </w:rPr>
  </w:style>
  <w:style w:type="paragraph" w:styleId="Bloktekst">
    <w:name w:val="Block Text"/>
    <w:basedOn w:val="Standaard"/>
    <w:semiHidden/>
    <w:pPr>
      <w:spacing w:after="120"/>
      <w:ind w:left="1440" w:right="1440"/>
    </w:pPr>
  </w:style>
  <w:style w:type="paragraph" w:styleId="Bronvermelding">
    <w:name w:val="table of authorities"/>
    <w:basedOn w:val="Standaard"/>
    <w:next w:val="Standaard"/>
    <w:semiHidden/>
    <w:pPr>
      <w:ind w:left="200" w:hanging="200"/>
    </w:pPr>
  </w:style>
  <w:style w:type="paragraph" w:styleId="Datum">
    <w:name w:val="Date"/>
    <w:basedOn w:val="Standaard"/>
    <w:next w:val="Standaard"/>
    <w:semiHidden/>
  </w:style>
  <w:style w:type="paragraph" w:styleId="Documentstructuur">
    <w:name w:val="Document Map"/>
    <w:basedOn w:val="Standaard"/>
    <w:semiHidden/>
    <w:pPr>
      <w:shd w:val="clear" w:color="auto" w:fill="000080"/>
    </w:pPr>
    <w:rPr>
      <w:rFonts w:ascii="Tahoma" w:hAnsi="Tahoma" w:cs="Tahoma"/>
    </w:rPr>
  </w:style>
  <w:style w:type="character" w:styleId="Eindnootmarkering">
    <w:name w:val="endnote reference"/>
    <w:semiHidden/>
    <w:rPr>
      <w:vertAlign w:val="superscript"/>
      <w:lang w:val="nl-NL"/>
    </w:rPr>
  </w:style>
  <w:style w:type="paragraph" w:styleId="Eindnoottekst">
    <w:name w:val="endnote text"/>
    <w:basedOn w:val="Standaard"/>
    <w:semiHidden/>
  </w:style>
  <w:style w:type="paragraph" w:styleId="E-mailhandtekening">
    <w:name w:val="E-mail Signature"/>
    <w:basedOn w:val="Standaard"/>
    <w:semiHidden/>
  </w:style>
  <w:style w:type="character" w:styleId="GevolgdeHyperlink">
    <w:name w:val="FollowedHyperlink"/>
    <w:semiHidden/>
    <w:rPr>
      <w:color w:val="800080"/>
      <w:u w:val="single"/>
      <w:lang w:val="nl-NL"/>
    </w:rPr>
  </w:style>
  <w:style w:type="paragraph" w:styleId="HTML-voorafopgemaakt">
    <w:name w:val="HTML Preformatted"/>
    <w:aliases w:val=" vooraf opgemaakt"/>
    <w:basedOn w:val="Standaard"/>
    <w:semiHidden/>
    <w:rPr>
      <w:rFonts w:ascii="Courier New" w:hAnsi="Courier New" w:cs="Courier New"/>
    </w:rPr>
  </w:style>
  <w:style w:type="character" w:styleId="HTML-acroniem">
    <w:name w:val="HTML Acronym"/>
    <w:semiHidden/>
    <w:rPr>
      <w:lang w:val="nl-NL"/>
    </w:rPr>
  </w:style>
  <w:style w:type="paragraph" w:styleId="HTML-adres">
    <w:name w:val="HTML Address"/>
    <w:basedOn w:val="Standaard"/>
    <w:semiHidden/>
    <w:rPr>
      <w:i/>
      <w:iCs/>
    </w:rPr>
  </w:style>
  <w:style w:type="character" w:styleId="HTML-citaat">
    <w:name w:val="HTML Cite"/>
    <w:semiHidden/>
    <w:rPr>
      <w:i/>
      <w:iCs/>
      <w:lang w:val="nl-NL"/>
    </w:rPr>
  </w:style>
  <w:style w:type="character" w:styleId="HTMLCode">
    <w:name w:val="HTML Code"/>
    <w:semiHidden/>
    <w:rPr>
      <w:rFonts w:ascii="Courier New" w:hAnsi="Courier New"/>
      <w:sz w:val="20"/>
      <w:szCs w:val="20"/>
      <w:lang w:val="nl-NL"/>
    </w:rPr>
  </w:style>
  <w:style w:type="character" w:styleId="HTMLDefinition">
    <w:name w:val="HTML Definition"/>
    <w:semiHidden/>
    <w:rPr>
      <w:i/>
      <w:iCs/>
      <w:lang w:val="nl-NL"/>
    </w:rPr>
  </w:style>
  <w:style w:type="character" w:styleId="HTML-schrijfmachine">
    <w:name w:val="HTML Typewriter"/>
    <w:semiHidden/>
    <w:rPr>
      <w:rFonts w:ascii="Courier New" w:hAnsi="Courier New"/>
      <w:sz w:val="20"/>
      <w:szCs w:val="20"/>
      <w:lang w:val="nl-NL"/>
    </w:rPr>
  </w:style>
  <w:style w:type="character" w:styleId="HTML-toetsenbord">
    <w:name w:val="HTML Keyboard"/>
    <w:semiHidden/>
    <w:rPr>
      <w:rFonts w:ascii="Courier New" w:hAnsi="Courier New"/>
      <w:sz w:val="20"/>
      <w:szCs w:val="20"/>
      <w:lang w:val="nl-NL"/>
    </w:rPr>
  </w:style>
  <w:style w:type="character" w:styleId="HTMLVariable">
    <w:name w:val="HTML Variable"/>
    <w:semiHidden/>
    <w:rPr>
      <w:i/>
      <w:iCs/>
      <w:lang w:val="nl-NL"/>
    </w:rPr>
  </w:style>
  <w:style w:type="character" w:styleId="HTML-voorbeeld">
    <w:name w:val="HTML Sample"/>
    <w:semiHidden/>
    <w:rPr>
      <w:rFonts w:ascii="Courier New" w:hAnsi="Courier New"/>
      <w:lang w:val="nl-NL"/>
    </w:rPr>
  </w:style>
  <w:style w:type="character" w:styleId="Hyperlink">
    <w:name w:val="Hyperlink"/>
    <w:semiHidden/>
    <w:rPr>
      <w:color w:val="0000FF"/>
      <w:u w:val="single"/>
      <w:lang w:val="nl-NL"/>
    </w:rPr>
  </w:style>
  <w:style w:type="paragraph" w:styleId="Index1">
    <w:name w:val="index 1"/>
    <w:basedOn w:val="Standaard"/>
    <w:next w:val="Standaard"/>
    <w:autoRedefine/>
    <w:semiHidden/>
    <w:pPr>
      <w:ind w:left="200" w:hanging="200"/>
    </w:pPr>
  </w:style>
  <w:style w:type="paragraph" w:styleId="Index2">
    <w:name w:val="index 2"/>
    <w:basedOn w:val="Standaard"/>
    <w:next w:val="Standaard"/>
    <w:autoRedefine/>
    <w:semiHidden/>
    <w:pPr>
      <w:ind w:left="400" w:hanging="200"/>
    </w:pPr>
  </w:style>
  <w:style w:type="paragraph" w:styleId="Index3">
    <w:name w:val="index 3"/>
    <w:basedOn w:val="Standaard"/>
    <w:next w:val="Standaard"/>
    <w:autoRedefine/>
    <w:semiHidden/>
    <w:pPr>
      <w:ind w:left="600" w:hanging="200"/>
    </w:pPr>
  </w:style>
  <w:style w:type="paragraph" w:styleId="Index4">
    <w:name w:val="index 4"/>
    <w:basedOn w:val="Standaard"/>
    <w:next w:val="Standaard"/>
    <w:autoRedefine/>
    <w:semiHidden/>
    <w:pPr>
      <w:ind w:left="800" w:hanging="200"/>
    </w:pPr>
  </w:style>
  <w:style w:type="paragraph" w:styleId="Index5">
    <w:name w:val="index 5"/>
    <w:basedOn w:val="Standaard"/>
    <w:next w:val="Standaard"/>
    <w:autoRedefine/>
    <w:semiHidden/>
    <w:pPr>
      <w:ind w:left="1000" w:hanging="200"/>
    </w:pPr>
  </w:style>
  <w:style w:type="paragraph" w:styleId="Index6">
    <w:name w:val="index 6"/>
    <w:basedOn w:val="Standaard"/>
    <w:next w:val="Standaard"/>
    <w:autoRedefine/>
    <w:semiHidden/>
    <w:pPr>
      <w:ind w:left="1200" w:hanging="200"/>
    </w:pPr>
  </w:style>
  <w:style w:type="paragraph" w:styleId="Index7">
    <w:name w:val="index 7"/>
    <w:basedOn w:val="Standaard"/>
    <w:next w:val="Standaard"/>
    <w:autoRedefine/>
    <w:semiHidden/>
    <w:pPr>
      <w:ind w:left="1400" w:hanging="200"/>
    </w:pPr>
  </w:style>
  <w:style w:type="paragraph" w:styleId="Index8">
    <w:name w:val="index 8"/>
    <w:basedOn w:val="Standaard"/>
    <w:next w:val="Standaard"/>
    <w:autoRedefine/>
    <w:semiHidden/>
    <w:pPr>
      <w:ind w:left="1600" w:hanging="200"/>
    </w:pPr>
  </w:style>
  <w:style w:type="paragraph" w:styleId="Index9">
    <w:name w:val="index 9"/>
    <w:basedOn w:val="Standaard"/>
    <w:next w:val="Standaard"/>
    <w:autoRedefine/>
    <w:semiHidden/>
    <w:pPr>
      <w:ind w:left="1800" w:hanging="200"/>
    </w:pPr>
  </w:style>
  <w:style w:type="paragraph" w:styleId="Indexkop">
    <w:name w:val="index heading"/>
    <w:basedOn w:val="Standaard"/>
    <w:next w:val="Index1"/>
    <w:semiHidden/>
    <w:rPr>
      <w:rFonts w:ascii="Arial" w:hAnsi="Arial" w:cs="Arial"/>
      <w:b/>
      <w:bCs/>
    </w:rPr>
  </w:style>
  <w:style w:type="paragraph" w:styleId="Inhopg1">
    <w:name w:val="toc 1"/>
    <w:basedOn w:val="Standaard"/>
    <w:next w:val="Standaard"/>
    <w:autoRedefine/>
    <w:semiHidden/>
    <w:pPr>
      <w:ind w:left="0"/>
    </w:pPr>
  </w:style>
  <w:style w:type="paragraph" w:styleId="Inhopg2">
    <w:name w:val="toc 2"/>
    <w:basedOn w:val="Standaard"/>
    <w:next w:val="Standaard"/>
    <w:autoRedefine/>
    <w:semiHidden/>
    <w:pPr>
      <w:ind w:left="200"/>
    </w:pPr>
  </w:style>
  <w:style w:type="paragraph" w:styleId="Inhopg3">
    <w:name w:val="toc 3"/>
    <w:basedOn w:val="Standaard"/>
    <w:next w:val="Standaard"/>
    <w:autoRedefine/>
    <w:semiHidden/>
    <w:pPr>
      <w:ind w:left="400"/>
    </w:pPr>
  </w:style>
  <w:style w:type="paragraph" w:styleId="Inhopg4">
    <w:name w:val="toc 4"/>
    <w:basedOn w:val="Standaard"/>
    <w:next w:val="Standaard"/>
    <w:autoRedefine/>
    <w:semiHidden/>
    <w:pPr>
      <w:ind w:left="600"/>
    </w:pPr>
  </w:style>
  <w:style w:type="paragraph" w:styleId="Inhopg5">
    <w:name w:val="toc 5"/>
    <w:basedOn w:val="Standaard"/>
    <w:next w:val="Standaard"/>
    <w:autoRedefine/>
    <w:semiHidden/>
    <w:pPr>
      <w:ind w:left="800"/>
    </w:pPr>
  </w:style>
  <w:style w:type="paragraph" w:styleId="Inhopg6">
    <w:name w:val="toc 6"/>
    <w:basedOn w:val="Standaard"/>
    <w:next w:val="Standaard"/>
    <w:autoRedefine/>
    <w:semiHidden/>
    <w:pPr>
      <w:ind w:left="1000"/>
    </w:pPr>
  </w:style>
  <w:style w:type="paragraph" w:styleId="Inhopg7">
    <w:name w:val="toc 7"/>
    <w:basedOn w:val="Standaard"/>
    <w:next w:val="Standaard"/>
    <w:autoRedefine/>
    <w:semiHidden/>
    <w:pPr>
      <w:ind w:left="1200"/>
    </w:pPr>
  </w:style>
  <w:style w:type="paragraph" w:styleId="Inhopg8">
    <w:name w:val="toc 8"/>
    <w:basedOn w:val="Standaard"/>
    <w:next w:val="Standaard"/>
    <w:autoRedefine/>
    <w:semiHidden/>
    <w:pPr>
      <w:ind w:left="1400"/>
    </w:pPr>
  </w:style>
  <w:style w:type="paragraph" w:styleId="Inhopg9">
    <w:name w:val="toc 9"/>
    <w:basedOn w:val="Standaard"/>
    <w:next w:val="Standaard"/>
    <w:autoRedefine/>
    <w:semiHidden/>
    <w:pPr>
      <w:ind w:left="1600"/>
    </w:pPr>
  </w:style>
  <w:style w:type="paragraph" w:styleId="Kopbronvermelding">
    <w:name w:val="toa heading"/>
    <w:basedOn w:val="Standaard"/>
    <w:next w:val="Standaard"/>
    <w:semiHidden/>
    <w:pPr>
      <w:spacing w:before="120"/>
    </w:pPr>
    <w:rPr>
      <w:rFonts w:ascii="Arial" w:hAnsi="Arial" w:cs="Arial"/>
      <w:b/>
      <w:bCs/>
      <w:sz w:val="24"/>
      <w:szCs w:val="24"/>
    </w:rPr>
  </w:style>
  <w:style w:type="paragraph" w:styleId="Lijst">
    <w:name w:val="List"/>
    <w:basedOn w:val="Standaard"/>
    <w:semiHidden/>
    <w:pPr>
      <w:ind w:left="283" w:hanging="283"/>
    </w:pPr>
  </w:style>
  <w:style w:type="paragraph" w:styleId="Lijst2">
    <w:name w:val="List 2"/>
    <w:basedOn w:val="Standaard"/>
    <w:semiHidden/>
    <w:pPr>
      <w:ind w:left="566" w:hanging="283"/>
    </w:pPr>
  </w:style>
  <w:style w:type="paragraph" w:styleId="Lijst3">
    <w:name w:val="List 3"/>
    <w:basedOn w:val="Standaard"/>
    <w:semiHidden/>
    <w:pPr>
      <w:ind w:left="849" w:hanging="283"/>
    </w:pPr>
  </w:style>
  <w:style w:type="paragraph" w:styleId="Lijst4">
    <w:name w:val="List 4"/>
    <w:basedOn w:val="Standaard"/>
    <w:semiHidden/>
    <w:pPr>
      <w:ind w:left="1132" w:hanging="283"/>
    </w:pPr>
  </w:style>
  <w:style w:type="paragraph" w:styleId="Lijst5">
    <w:name w:val="List 5"/>
    <w:basedOn w:val="Standaard"/>
    <w:semiHidden/>
    <w:pPr>
      <w:ind w:left="1415" w:hanging="283"/>
    </w:pPr>
  </w:style>
  <w:style w:type="paragraph" w:styleId="Lijstmetafbeeldingen">
    <w:name w:val="table of figures"/>
    <w:basedOn w:val="Standaard"/>
    <w:next w:val="Standaard"/>
    <w:semiHidden/>
    <w:pPr>
      <w:ind w:left="400" w:hanging="400"/>
    </w:pPr>
  </w:style>
  <w:style w:type="paragraph" w:styleId="Lijstopsomteken">
    <w:name w:val="List Bullet"/>
    <w:basedOn w:val="Standaard"/>
    <w:autoRedefine/>
    <w:semiHidden/>
    <w:pPr>
      <w:numPr>
        <w:numId w:val="3"/>
      </w:numPr>
    </w:pPr>
  </w:style>
  <w:style w:type="paragraph" w:styleId="Lijstopsomteken2">
    <w:name w:val="List Bullet 2"/>
    <w:basedOn w:val="Standaard"/>
    <w:autoRedefine/>
    <w:semiHidden/>
    <w:pPr>
      <w:numPr>
        <w:numId w:val="4"/>
      </w:numPr>
    </w:pPr>
  </w:style>
  <w:style w:type="paragraph" w:styleId="Lijstopsomteken3">
    <w:name w:val="List Bullet 3"/>
    <w:basedOn w:val="Standaard"/>
    <w:autoRedefine/>
    <w:semiHidden/>
    <w:pPr>
      <w:numPr>
        <w:numId w:val="5"/>
      </w:numPr>
    </w:pPr>
  </w:style>
  <w:style w:type="paragraph" w:styleId="Lijstopsomteken4">
    <w:name w:val="List Bullet 4"/>
    <w:basedOn w:val="Standaard"/>
    <w:autoRedefine/>
    <w:semiHidden/>
    <w:pPr>
      <w:numPr>
        <w:numId w:val="6"/>
      </w:numPr>
    </w:pPr>
  </w:style>
  <w:style w:type="paragraph" w:styleId="Lijstopsomteken5">
    <w:name w:val="List Bullet 5"/>
    <w:basedOn w:val="Standaard"/>
    <w:autoRedefine/>
    <w:semiHidden/>
    <w:pPr>
      <w:numPr>
        <w:numId w:val="7"/>
      </w:numPr>
    </w:pPr>
  </w:style>
  <w:style w:type="paragraph" w:styleId="Lijstnummering">
    <w:name w:val="List Number"/>
    <w:basedOn w:val="Standaard"/>
    <w:semiHidden/>
    <w:rsid w:val="004B00BB"/>
    <w:pPr>
      <w:numPr>
        <w:numId w:val="8"/>
      </w:numPr>
    </w:pPr>
  </w:style>
  <w:style w:type="paragraph" w:styleId="Lijstnummering2">
    <w:name w:val="List Number 2"/>
    <w:basedOn w:val="Standaard"/>
    <w:semiHidden/>
    <w:pPr>
      <w:numPr>
        <w:numId w:val="9"/>
      </w:numPr>
    </w:pPr>
  </w:style>
  <w:style w:type="paragraph" w:styleId="Lijstnummering3">
    <w:name w:val="List Number 3"/>
    <w:basedOn w:val="Standaard"/>
    <w:semiHidden/>
    <w:pPr>
      <w:numPr>
        <w:numId w:val="10"/>
      </w:numPr>
    </w:pPr>
  </w:style>
  <w:style w:type="paragraph" w:styleId="Lijstnummering4">
    <w:name w:val="List Number 4"/>
    <w:basedOn w:val="Standaard"/>
    <w:semiHidden/>
    <w:pPr>
      <w:numPr>
        <w:numId w:val="11"/>
      </w:numPr>
    </w:pPr>
  </w:style>
  <w:style w:type="paragraph" w:styleId="Lijstnummering5">
    <w:name w:val="List Number 5"/>
    <w:basedOn w:val="Standaard"/>
    <w:semiHidden/>
    <w:pPr>
      <w:numPr>
        <w:numId w:val="12"/>
      </w:numPr>
    </w:pPr>
  </w:style>
  <w:style w:type="paragraph" w:styleId="Lijstvoortzetting">
    <w:name w:val="List Continue"/>
    <w:basedOn w:val="Standaard"/>
    <w:semiHidden/>
    <w:pPr>
      <w:spacing w:after="120"/>
      <w:ind w:left="283"/>
    </w:pPr>
  </w:style>
  <w:style w:type="paragraph" w:styleId="Lijstvoortzetting2">
    <w:name w:val="List Continue 2"/>
    <w:basedOn w:val="Standaard"/>
    <w:semiHidden/>
    <w:pPr>
      <w:spacing w:after="120"/>
      <w:ind w:left="566"/>
    </w:pPr>
  </w:style>
  <w:style w:type="paragraph" w:styleId="Lijstvoortzetting3">
    <w:name w:val="List Continue 3"/>
    <w:basedOn w:val="Standaard"/>
    <w:semiHidden/>
    <w:pPr>
      <w:spacing w:after="120"/>
      <w:ind w:left="849"/>
    </w:pPr>
  </w:style>
  <w:style w:type="paragraph" w:styleId="Lijstvoortzetting4">
    <w:name w:val="List Continue 4"/>
    <w:basedOn w:val="Standaard"/>
    <w:semiHidden/>
    <w:pPr>
      <w:spacing w:after="120"/>
      <w:ind w:left="1132"/>
    </w:pPr>
  </w:style>
  <w:style w:type="paragraph" w:styleId="Lijstvoortzetting5">
    <w:name w:val="List Continue 5"/>
    <w:basedOn w:val="Standaard"/>
    <w:semiHidden/>
    <w:pPr>
      <w:spacing w:after="120"/>
      <w:ind w:left="1415"/>
    </w:pPr>
  </w:style>
  <w:style w:type="paragraph" w:styleId="Macrotekst">
    <w:name w:val="macro"/>
    <w:semiHidden/>
    <w:pPr>
      <w:tabs>
        <w:tab w:val="left" w:pos="480"/>
        <w:tab w:val="left" w:pos="960"/>
        <w:tab w:val="left" w:pos="1440"/>
        <w:tab w:val="left" w:pos="1920"/>
        <w:tab w:val="left" w:pos="2400"/>
        <w:tab w:val="left" w:pos="2880"/>
        <w:tab w:val="left" w:pos="3360"/>
        <w:tab w:val="left" w:pos="3840"/>
        <w:tab w:val="left" w:pos="4320"/>
      </w:tabs>
      <w:ind w:left="835"/>
    </w:pPr>
    <w:rPr>
      <w:rFonts w:ascii="Courier New" w:hAnsi="Courier New" w:cs="Courier New"/>
      <w:lang w:eastAsia="en-US"/>
    </w:rPr>
  </w:style>
  <w:style w:type="character" w:styleId="Nadruk">
    <w:name w:val="Emphasis"/>
    <w:qFormat/>
    <w:rsid w:val="00EB0CBD"/>
    <w:rPr>
      <w:rFonts w:ascii="Lucida Sans Unicode" w:hAnsi="Lucida Sans Unicode"/>
      <w:i/>
      <w:iCs/>
      <w:sz w:val="19"/>
      <w:lang w:val="nl-NL"/>
    </w:rPr>
  </w:style>
  <w:style w:type="paragraph" w:styleId="Normaalweb">
    <w:name w:val="Normal (Web)"/>
    <w:basedOn w:val="Standaard"/>
    <w:semiHidden/>
    <w:rPr>
      <w:sz w:val="24"/>
      <w:szCs w:val="24"/>
    </w:rPr>
  </w:style>
  <w:style w:type="paragraph" w:styleId="Notitiekop">
    <w:name w:val="Note Heading"/>
    <w:basedOn w:val="Standaard"/>
    <w:next w:val="Standaard"/>
    <w:semiHidden/>
  </w:style>
  <w:style w:type="paragraph" w:styleId="Tekstzonderopmaak">
    <w:name w:val="Plain Text"/>
    <w:basedOn w:val="Standaard"/>
    <w:semiHidden/>
    <w:rPr>
      <w:rFonts w:ascii="Courier New" w:hAnsi="Courier New" w:cs="Courier New"/>
    </w:rPr>
  </w:style>
  <w:style w:type="paragraph" w:styleId="Plattetekst2">
    <w:name w:val="Body Text 2"/>
    <w:basedOn w:val="Standaard"/>
    <w:semiHidden/>
    <w:pPr>
      <w:spacing w:after="120" w:line="480" w:lineRule="auto"/>
    </w:pPr>
  </w:style>
  <w:style w:type="paragraph" w:styleId="Plattetekst3">
    <w:name w:val="Body Text 3"/>
    <w:basedOn w:val="Standaard"/>
    <w:semiHidden/>
    <w:pPr>
      <w:spacing w:after="120"/>
    </w:pPr>
    <w:rPr>
      <w:sz w:val="16"/>
      <w:szCs w:val="16"/>
    </w:rPr>
  </w:style>
  <w:style w:type="paragraph" w:styleId="Platteteksteersteinspringing">
    <w:name w:val="Body Text First Indent"/>
    <w:basedOn w:val="Plattetekst"/>
    <w:semiHidden/>
    <w:pPr>
      <w:spacing w:after="120" w:line="240" w:lineRule="auto"/>
      <w:ind w:firstLine="210"/>
    </w:pPr>
  </w:style>
  <w:style w:type="paragraph" w:styleId="Plattetekstinspringen">
    <w:name w:val="Body Text Indent"/>
    <w:basedOn w:val="Standaard"/>
    <w:semiHidden/>
    <w:pPr>
      <w:spacing w:after="120"/>
      <w:ind w:left="283"/>
    </w:pPr>
  </w:style>
  <w:style w:type="paragraph" w:styleId="Platteteksteersteinspringing2">
    <w:name w:val="Body Text First Indent 2"/>
    <w:basedOn w:val="Plattetekstinspringen"/>
    <w:semiHidden/>
    <w:pPr>
      <w:ind w:firstLine="210"/>
    </w:pPr>
  </w:style>
  <w:style w:type="paragraph" w:styleId="Plattetekstinspringen2">
    <w:name w:val="Body Text Indent 2"/>
    <w:basedOn w:val="Standaard"/>
    <w:semiHidden/>
    <w:pPr>
      <w:spacing w:after="120" w:line="480" w:lineRule="auto"/>
      <w:ind w:left="283"/>
    </w:pPr>
  </w:style>
  <w:style w:type="paragraph" w:styleId="Plattetekstinspringen3">
    <w:name w:val="Body Text Indent 3"/>
    <w:basedOn w:val="Standaard"/>
    <w:semiHidden/>
    <w:pPr>
      <w:spacing w:after="120"/>
      <w:ind w:left="283"/>
    </w:pPr>
    <w:rPr>
      <w:sz w:val="16"/>
      <w:szCs w:val="16"/>
    </w:rPr>
  </w:style>
  <w:style w:type="character" w:styleId="Regelnummer">
    <w:name w:val="line number"/>
    <w:semiHidden/>
    <w:rPr>
      <w:lang w:val="nl-NL"/>
    </w:rPr>
  </w:style>
  <w:style w:type="paragraph" w:styleId="Ondertitel">
    <w:name w:val="Subtitle"/>
    <w:basedOn w:val="Standaard"/>
    <w:qFormat/>
    <w:pPr>
      <w:spacing w:after="60"/>
      <w:jc w:val="center"/>
      <w:outlineLvl w:val="1"/>
    </w:pPr>
    <w:rPr>
      <w:rFonts w:ascii="Arial" w:hAnsi="Arial" w:cs="Arial"/>
      <w:sz w:val="24"/>
      <w:szCs w:val="24"/>
    </w:rPr>
  </w:style>
  <w:style w:type="paragraph" w:styleId="Tekstopmerking">
    <w:name w:val="annotation text"/>
    <w:basedOn w:val="Standaard"/>
    <w:semiHidden/>
  </w:style>
  <w:style w:type="paragraph" w:styleId="Titel">
    <w:name w:val="Title"/>
    <w:basedOn w:val="Standaard"/>
    <w:qFormat/>
    <w:pPr>
      <w:spacing w:before="240" w:after="60"/>
      <w:jc w:val="center"/>
      <w:outlineLvl w:val="0"/>
    </w:pPr>
    <w:rPr>
      <w:rFonts w:ascii="Arial" w:hAnsi="Arial" w:cs="Arial"/>
      <w:b/>
      <w:bCs/>
      <w:kern w:val="28"/>
      <w:sz w:val="32"/>
      <w:szCs w:val="32"/>
    </w:rPr>
  </w:style>
  <w:style w:type="character" w:styleId="Verwijzingopmerking">
    <w:name w:val="annotation reference"/>
    <w:semiHidden/>
    <w:rPr>
      <w:sz w:val="16"/>
      <w:szCs w:val="16"/>
      <w:lang w:val="nl-NL"/>
    </w:rPr>
  </w:style>
  <w:style w:type="character" w:styleId="Voetnootmarkering">
    <w:name w:val="footnote reference"/>
    <w:semiHidden/>
    <w:rPr>
      <w:vertAlign w:val="superscript"/>
      <w:lang w:val="nl-NL"/>
    </w:rPr>
  </w:style>
  <w:style w:type="paragraph" w:styleId="Voetnoottekst">
    <w:name w:val="footnote text"/>
    <w:basedOn w:val="Standaard"/>
    <w:semiHidden/>
  </w:style>
  <w:style w:type="character" w:styleId="Zwaar">
    <w:name w:val="Strong"/>
    <w:qFormat/>
    <w:rsid w:val="00EB0CBD"/>
    <w:rPr>
      <w:rFonts w:ascii="Lucida Sans Unicode" w:hAnsi="Lucida Sans Unicode"/>
      <w:b/>
      <w:bCs/>
      <w:sz w:val="19"/>
      <w:lang w:val="nl-NL"/>
    </w:rPr>
  </w:style>
  <w:style w:type="character" w:customStyle="1" w:styleId="Kop2Char">
    <w:name w:val="Kop 2 Char"/>
    <w:link w:val="Kop2"/>
    <w:rsid w:val="00EB0CBD"/>
    <w:rPr>
      <w:rFonts w:ascii="Lucida Sans Unicode" w:hAnsi="Lucida Sans Unicode"/>
      <w:spacing w:val="-10"/>
      <w:kern w:val="28"/>
      <w:sz w:val="24"/>
      <w:lang w:val="nl-NL" w:eastAsia="en-US" w:bidi="ar-SA"/>
    </w:rPr>
  </w:style>
  <w:style w:type="paragraph" w:styleId="Onderwerpvanopmerking">
    <w:name w:val="annotation subject"/>
    <w:basedOn w:val="Tekstopmerking"/>
    <w:next w:val="Tekstopmerking"/>
    <w:semiHidden/>
    <w:rsid w:val="00375976"/>
    <w:rPr>
      <w:b/>
      <w:bCs/>
    </w:rPr>
  </w:style>
  <w:style w:type="paragraph" w:styleId="Ballontekst">
    <w:name w:val="Balloon Text"/>
    <w:basedOn w:val="Standaard"/>
    <w:semiHidden/>
    <w:rsid w:val="00375976"/>
    <w:rPr>
      <w:rFonts w:ascii="Tahoma" w:hAnsi="Tahoma" w:cs="Tahoma"/>
      <w:sz w:val="16"/>
      <w:szCs w:val="16"/>
    </w:rPr>
  </w:style>
  <w:style w:type="table" w:styleId="Tabelraster">
    <w:name w:val="Table Grid"/>
    <w:basedOn w:val="Standaardtabel"/>
    <w:rsid w:val="00790F76"/>
    <w:pPr>
      <w:ind w:left="835"/>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link w:val="Kop1"/>
    <w:rsid w:val="00152307"/>
    <w:rPr>
      <w:rFonts w:ascii="Lucida Sans" w:hAnsi="Lucida Sans"/>
      <w:b/>
      <w:spacing w:val="-10"/>
      <w:kern w:val="28"/>
      <w:sz w:val="28"/>
      <w:lang w:val="nl-NL" w:eastAsia="en-US"/>
    </w:rPr>
  </w:style>
  <w:style w:type="character" w:customStyle="1" w:styleId="BerichtkopChar">
    <w:name w:val="Berichtkop Char"/>
    <w:link w:val="Berichtkop"/>
    <w:semiHidden/>
    <w:rsid w:val="00152307"/>
    <w:rPr>
      <w:rFonts w:ascii="Lucida Sans Unicode" w:hAnsi="Lucida Sans Unicode"/>
      <w:sz w:val="19"/>
      <w:lang w:val="nl-NL" w:eastAsia="en-US"/>
    </w:rPr>
  </w:style>
  <w:style w:type="paragraph" w:customStyle="1" w:styleId="Titeltitelpagina">
    <w:name w:val="Titel (titelpagina)"/>
    <w:basedOn w:val="Standaard"/>
    <w:semiHidden/>
    <w:rsid w:val="00A47706"/>
    <w:pPr>
      <w:tabs>
        <w:tab w:val="left" w:pos="567"/>
        <w:tab w:val="left" w:pos="851"/>
      </w:tabs>
      <w:spacing w:line="400" w:lineRule="exact"/>
      <w:ind w:left="4253"/>
    </w:pPr>
    <w:rPr>
      <w:rFonts w:ascii="Lucida Sans" w:hAnsi="Lucida Sans"/>
      <w:b/>
      <w:sz w:val="28"/>
      <w:lang w:eastAsia="nl-NL"/>
    </w:rPr>
  </w:style>
  <w:style w:type="paragraph" w:styleId="Lijstalinea">
    <w:name w:val="List Paragraph"/>
    <w:basedOn w:val="Standaard"/>
    <w:uiPriority w:val="34"/>
    <w:qFormat/>
    <w:rsid w:val="003157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8762621">
      <w:bodyDiv w:val="1"/>
      <w:marLeft w:val="0"/>
      <w:marRight w:val="0"/>
      <w:marTop w:val="0"/>
      <w:marBottom w:val="0"/>
      <w:divBdr>
        <w:top w:val="none" w:sz="0" w:space="0" w:color="auto"/>
        <w:left w:val="none" w:sz="0" w:space="0" w:color="auto"/>
        <w:bottom w:val="none" w:sz="0" w:space="0" w:color="auto"/>
        <w:right w:val="none" w:sz="0" w:space="0" w:color="auto"/>
      </w:divBdr>
      <w:divsChild>
        <w:div w:id="927036423">
          <w:marLeft w:val="0"/>
          <w:marRight w:val="0"/>
          <w:marTop w:val="0"/>
          <w:marBottom w:val="0"/>
          <w:divBdr>
            <w:top w:val="none" w:sz="0" w:space="0" w:color="auto"/>
            <w:left w:val="none" w:sz="0" w:space="0" w:color="auto"/>
            <w:bottom w:val="none" w:sz="0" w:space="0" w:color="auto"/>
            <w:right w:val="none" w:sz="0" w:space="0" w:color="auto"/>
          </w:divBdr>
        </w:div>
      </w:divsChild>
    </w:div>
    <w:div w:id="171095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T:\Users%20doc\doc%20Wouter\BgMN%20Intern\Not%200322%20Sjabloon%20notitie.dotm"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8CBBF-D7D6-46F7-8F65-8077E98E9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Not 0322 Sjabloon notitie.dotm</Template>
  <TotalTime>0</TotalTime>
  <Pages>2</Pages>
  <Words>433</Words>
  <Characters>2383</Characters>
  <Application>Microsoft Office Word</Application>
  <DocSecurity>0</DocSecurity>
  <PresentationFormat/>
  <Lines>19</Lines>
  <Paragraphs>5</Paragraphs>
  <Slides>0</Slides>
  <Notes>0</Notes>
  <HiddenSlides>0</HiddenSlides>
  <MMClips>0</MMClips>
  <ScaleCrop>false</ScaleCrop>
  <HeadingPairs>
    <vt:vector size="2" baseType="variant">
      <vt:variant>
        <vt:lpstr>Titel</vt:lpstr>
      </vt:variant>
      <vt:variant>
        <vt:i4>1</vt:i4>
      </vt:variant>
    </vt:vector>
  </HeadingPairs>
  <TitlesOfParts>
    <vt:vector size="1" baseType="lpstr">
      <vt:lpstr>Eigentijdse memo</vt:lpstr>
    </vt:vector>
  </TitlesOfParts>
  <LinksUpToDate>false</LinksUpToDate>
  <CharactersWithSpaces>2811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Eigentijdse memo</dc:title>
  <dc:creator/>
  <cp:lastModifiedBy/>
  <cp:revision>1</cp:revision>
  <cp:lastPrinted>2008-04-14T09:38:00Z</cp:lastPrinted>
  <dcterms:created xsi:type="dcterms:W3CDTF">2019-12-02T15:56:00Z</dcterms:created>
  <dcterms:modified xsi:type="dcterms:W3CDTF">2019-12-02T16:17:00Z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ID">
    <vt:i4>1043</vt:i4>
  </property>
  <property fmtid="{D5CDD505-2E9C-101B-9397-08002B2CF9AE}" pid="3" name="Version">
    <vt:i4>2003051900</vt:i4>
  </property>
  <property fmtid="{D5CDD505-2E9C-101B-9397-08002B2CF9AE}" pid="4" name="UseDefaultLanguage">
    <vt:bool>true</vt:bool>
  </property>
</Properties>
</file>